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C6B" w:rsidRPr="00097E89" w:rsidRDefault="00115C6B" w:rsidP="00115C6B">
      <w:pPr>
        <w:pStyle w:val="Title"/>
        <w:rPr>
          <w:b w:val="0"/>
          <w:bCs w:val="0"/>
        </w:rPr>
      </w:pPr>
      <w:r w:rsidRPr="00097E89">
        <w:rPr>
          <w:b w:val="0"/>
          <w:bCs w:val="0"/>
        </w:rPr>
        <w:t>LATVIJAS REPUBLIKA</w:t>
      </w:r>
    </w:p>
    <w:p w:rsidR="00115C6B" w:rsidRPr="00097E89" w:rsidRDefault="00115C6B" w:rsidP="00115C6B">
      <w:pPr>
        <w:pStyle w:val="Title"/>
      </w:pPr>
      <w:r w:rsidRPr="00097E89">
        <w:t>Daugavpils pilsētas dome</w:t>
      </w:r>
    </w:p>
    <w:p w:rsidR="00115C6B" w:rsidRPr="00097E89" w:rsidRDefault="00115C6B" w:rsidP="00115C6B">
      <w:pPr>
        <w:pStyle w:val="Title"/>
        <w:rPr>
          <w:b w:val="0"/>
          <w:bCs w:val="0"/>
          <w:caps w:val="0"/>
        </w:rPr>
      </w:pPr>
      <w:proofErr w:type="spellStart"/>
      <w:r w:rsidRPr="00097E89">
        <w:rPr>
          <w:b w:val="0"/>
          <w:bCs w:val="0"/>
          <w:caps w:val="0"/>
        </w:rPr>
        <w:t>reģ.Nr</w:t>
      </w:r>
      <w:proofErr w:type="spellEnd"/>
      <w:r w:rsidRPr="00097E89">
        <w:rPr>
          <w:b w:val="0"/>
          <w:bCs w:val="0"/>
          <w:caps w:val="0"/>
        </w:rPr>
        <w:t>. 90000077325</w:t>
      </w:r>
    </w:p>
    <w:p w:rsidR="00115C6B" w:rsidRPr="00097E89" w:rsidRDefault="00115C6B" w:rsidP="00115C6B">
      <w:pPr>
        <w:pStyle w:val="Title"/>
        <w:rPr>
          <w:caps w:val="0"/>
        </w:rPr>
      </w:pPr>
      <w:proofErr w:type="spellStart"/>
      <w:r w:rsidRPr="00097E89">
        <w:rPr>
          <w:b w:val="0"/>
          <w:bCs w:val="0"/>
          <w:caps w:val="0"/>
        </w:rPr>
        <w:t>K.Valdemāra</w:t>
      </w:r>
      <w:proofErr w:type="spellEnd"/>
      <w:r w:rsidRPr="00097E89">
        <w:rPr>
          <w:b w:val="0"/>
          <w:bCs w:val="0"/>
          <w:caps w:val="0"/>
        </w:rPr>
        <w:t xml:space="preserve"> iela 1, Daugavpils, LV-5401</w:t>
      </w:r>
    </w:p>
    <w:p w:rsidR="005F3E97" w:rsidRPr="00097E89" w:rsidRDefault="005F3E97" w:rsidP="00115C6B">
      <w:pPr>
        <w:pStyle w:val="Title"/>
        <w:rPr>
          <w:b w:val="0"/>
          <w:bCs w:val="0"/>
          <w:caps w:val="0"/>
          <w:color w:val="000000"/>
        </w:rPr>
      </w:pPr>
    </w:p>
    <w:p w:rsidR="002C45D0" w:rsidRPr="002C45D0" w:rsidRDefault="002C45D0" w:rsidP="002C45D0">
      <w:pPr>
        <w:spacing w:after="0"/>
        <w:jc w:val="center"/>
        <w:rPr>
          <w:rFonts w:ascii="Times New Roman" w:hAnsi="Times New Roman" w:cs="Times New Roman"/>
          <w:bCs/>
          <w:sz w:val="24"/>
          <w:szCs w:val="24"/>
          <w:lang w:val="lv-LV"/>
        </w:rPr>
      </w:pPr>
      <w:r w:rsidRPr="002C45D0">
        <w:rPr>
          <w:rFonts w:ascii="Times New Roman" w:hAnsi="Times New Roman" w:cs="Times New Roman"/>
          <w:bCs/>
          <w:sz w:val="24"/>
          <w:szCs w:val="24"/>
          <w:lang w:val="lv-LV"/>
        </w:rPr>
        <w:t xml:space="preserve">Iepirkums Publisko iepirkumu likuma </w:t>
      </w:r>
    </w:p>
    <w:p w:rsidR="002C45D0" w:rsidRPr="002C45D0" w:rsidRDefault="002C45D0" w:rsidP="002C45D0">
      <w:pPr>
        <w:spacing w:after="0"/>
        <w:jc w:val="center"/>
        <w:rPr>
          <w:rFonts w:ascii="Times New Roman" w:hAnsi="Times New Roman" w:cs="Times New Roman"/>
          <w:bCs/>
          <w:sz w:val="24"/>
          <w:szCs w:val="24"/>
          <w:lang w:val="lv-LV"/>
        </w:rPr>
      </w:pPr>
      <w:r w:rsidRPr="002C45D0">
        <w:rPr>
          <w:rFonts w:ascii="Times New Roman" w:hAnsi="Times New Roman" w:cs="Times New Roman"/>
          <w:bCs/>
          <w:sz w:val="24"/>
          <w:szCs w:val="24"/>
          <w:lang w:val="lv-LV"/>
        </w:rPr>
        <w:t>8.panta septītajā daļā noteiktajā kārtībā</w:t>
      </w:r>
      <w:r w:rsidRPr="002C45D0">
        <w:rPr>
          <w:rFonts w:ascii="Times New Roman" w:hAnsi="Times New Roman" w:cs="Times New Roman"/>
          <w:b/>
          <w:bCs/>
          <w:sz w:val="24"/>
          <w:szCs w:val="24"/>
          <w:lang w:val="lv-LV"/>
        </w:rPr>
        <w:t xml:space="preserve"> </w:t>
      </w:r>
      <w:r w:rsidRPr="002C45D0">
        <w:rPr>
          <w:rFonts w:ascii="Times New Roman" w:hAnsi="Times New Roman" w:cs="Times New Roman"/>
          <w:bCs/>
          <w:sz w:val="24"/>
          <w:szCs w:val="24"/>
          <w:lang w:val="lv-LV"/>
        </w:rPr>
        <w:t>(2.pielikuma pakalpojums)</w:t>
      </w:r>
    </w:p>
    <w:p w:rsidR="002C45D0" w:rsidRPr="002C45D0" w:rsidRDefault="002C45D0" w:rsidP="002C45D0">
      <w:pPr>
        <w:widowControl w:val="0"/>
        <w:suppressAutoHyphens/>
        <w:spacing w:after="0"/>
        <w:jc w:val="center"/>
        <w:rPr>
          <w:rFonts w:ascii="Times New Roman" w:hAnsi="Times New Roman" w:cs="Times New Roman"/>
          <w:b/>
          <w:sz w:val="24"/>
          <w:szCs w:val="24"/>
          <w:lang w:val="lv-LV"/>
        </w:rPr>
      </w:pPr>
      <w:r w:rsidRPr="002C45D0">
        <w:rPr>
          <w:rFonts w:ascii="Times New Roman" w:hAnsi="Times New Roman" w:cs="Times New Roman"/>
          <w:b/>
          <w:sz w:val="24"/>
          <w:szCs w:val="24"/>
          <w:lang w:val="lv-LV"/>
        </w:rPr>
        <w:t xml:space="preserve"> </w:t>
      </w:r>
      <w:r w:rsidRPr="002C45D0">
        <w:rPr>
          <w:rFonts w:ascii="Times New Roman" w:hAnsi="Times New Roman" w:cs="Times New Roman"/>
          <w:b/>
          <w:bCs/>
          <w:sz w:val="24"/>
          <w:szCs w:val="24"/>
          <w:lang w:val="lv-LV" w:eastAsia="ar-SA"/>
        </w:rPr>
        <w:t>“</w:t>
      </w:r>
      <w:r w:rsidRPr="002C45D0">
        <w:rPr>
          <w:rFonts w:ascii="Times New Roman" w:hAnsi="Times New Roman" w:cs="Times New Roman"/>
          <w:b/>
          <w:sz w:val="24"/>
          <w:szCs w:val="24"/>
          <w:lang w:val="lv-LV"/>
        </w:rPr>
        <w:t>Obligātās veselības pārbaudes veikšana Daugavpils pilsētas pašvaldības iestāžu darbiniekiem</w:t>
      </w:r>
      <w:r w:rsidRPr="002C45D0">
        <w:rPr>
          <w:rFonts w:ascii="Times New Roman" w:hAnsi="Times New Roman" w:cs="Times New Roman"/>
          <w:b/>
          <w:bCs/>
          <w:sz w:val="24"/>
          <w:szCs w:val="24"/>
          <w:lang w:val="lv-LV" w:eastAsia="ar-SA"/>
        </w:rPr>
        <w:t>”</w:t>
      </w:r>
    </w:p>
    <w:p w:rsidR="002C45D0" w:rsidRPr="002C45D0" w:rsidRDefault="002C45D0" w:rsidP="002C45D0">
      <w:pPr>
        <w:jc w:val="center"/>
        <w:rPr>
          <w:rFonts w:ascii="Times New Roman" w:hAnsi="Times New Roman" w:cs="Times New Roman"/>
          <w:b/>
          <w:bCs/>
          <w:sz w:val="24"/>
          <w:szCs w:val="24"/>
        </w:rPr>
      </w:pPr>
      <w:proofErr w:type="spellStart"/>
      <w:proofErr w:type="gramStart"/>
      <w:r w:rsidRPr="002C45D0">
        <w:rPr>
          <w:rFonts w:ascii="Times New Roman" w:hAnsi="Times New Roman" w:cs="Times New Roman"/>
          <w:b/>
          <w:bCs/>
          <w:color w:val="000000"/>
          <w:sz w:val="24"/>
          <w:szCs w:val="24"/>
          <w:lang w:eastAsia="ar-SA"/>
        </w:rPr>
        <w:t>identifikācijas</w:t>
      </w:r>
      <w:proofErr w:type="spellEnd"/>
      <w:proofErr w:type="gramEnd"/>
      <w:r w:rsidRPr="002C45D0">
        <w:rPr>
          <w:rFonts w:ascii="Times New Roman" w:hAnsi="Times New Roman" w:cs="Times New Roman"/>
          <w:b/>
          <w:bCs/>
          <w:color w:val="000000"/>
          <w:sz w:val="24"/>
          <w:szCs w:val="24"/>
          <w:lang w:eastAsia="ar-SA"/>
        </w:rPr>
        <w:t xml:space="preserve"> </w:t>
      </w:r>
      <w:proofErr w:type="spellStart"/>
      <w:r w:rsidRPr="002C45D0">
        <w:rPr>
          <w:rFonts w:ascii="Times New Roman" w:hAnsi="Times New Roman" w:cs="Times New Roman"/>
          <w:b/>
          <w:bCs/>
          <w:color w:val="000000"/>
          <w:sz w:val="24"/>
          <w:szCs w:val="24"/>
          <w:lang w:eastAsia="ar-SA"/>
        </w:rPr>
        <w:t>Nr</w:t>
      </w:r>
      <w:proofErr w:type="spellEnd"/>
      <w:r w:rsidRPr="002C45D0">
        <w:rPr>
          <w:rFonts w:ascii="Times New Roman" w:hAnsi="Times New Roman" w:cs="Times New Roman"/>
          <w:b/>
          <w:bCs/>
          <w:color w:val="000000"/>
          <w:sz w:val="24"/>
          <w:szCs w:val="24"/>
          <w:lang w:eastAsia="ar-SA"/>
        </w:rPr>
        <w:t>. DPD 2016/223</w:t>
      </w:r>
    </w:p>
    <w:p w:rsidR="002C45D0" w:rsidRPr="002C45D0" w:rsidRDefault="002C45D0" w:rsidP="002C45D0">
      <w:pPr>
        <w:pStyle w:val="Heading1"/>
      </w:pPr>
      <w:r w:rsidRPr="002C45D0">
        <w:t xml:space="preserve">Iepirkumu komisijas sēdes protokols Nr. </w:t>
      </w:r>
      <w:r>
        <w:t>3</w:t>
      </w:r>
    </w:p>
    <w:p w:rsidR="002C45D0" w:rsidRPr="002C45D0" w:rsidRDefault="002C45D0" w:rsidP="002C45D0">
      <w:pPr>
        <w:pStyle w:val="Header"/>
        <w:tabs>
          <w:tab w:val="clear" w:pos="4153"/>
          <w:tab w:val="clear" w:pos="8306"/>
        </w:tabs>
        <w:rPr>
          <w:lang w:val="lv-LV"/>
        </w:rPr>
      </w:pPr>
    </w:p>
    <w:p w:rsidR="002C45D0" w:rsidRPr="002C45D0" w:rsidRDefault="002C45D0" w:rsidP="002C45D0">
      <w:pPr>
        <w:pStyle w:val="Header"/>
        <w:tabs>
          <w:tab w:val="clear" w:pos="4153"/>
          <w:tab w:val="clear" w:pos="8306"/>
        </w:tabs>
        <w:rPr>
          <w:lang w:val="lv-LV"/>
        </w:rPr>
      </w:pPr>
      <w:r>
        <w:rPr>
          <w:lang w:val="lv-LV"/>
        </w:rPr>
        <w:t>2017.gada 26.janvārī</w:t>
      </w:r>
    </w:p>
    <w:p w:rsidR="002C45D0" w:rsidRDefault="002C45D0" w:rsidP="002C45D0">
      <w:pPr>
        <w:spacing w:after="0"/>
        <w:rPr>
          <w:rFonts w:ascii="Times New Roman" w:hAnsi="Times New Roman" w:cs="Times New Roman"/>
          <w:sz w:val="24"/>
          <w:szCs w:val="24"/>
          <w:lang w:val="lv-LV"/>
        </w:rPr>
      </w:pPr>
    </w:p>
    <w:p w:rsidR="002C45D0" w:rsidRPr="002C45D0" w:rsidRDefault="002C45D0" w:rsidP="002C45D0">
      <w:pPr>
        <w:spacing w:after="0"/>
        <w:rPr>
          <w:rFonts w:ascii="Times New Roman" w:hAnsi="Times New Roman" w:cs="Times New Roman"/>
          <w:sz w:val="24"/>
          <w:szCs w:val="24"/>
          <w:lang w:val="lv-LV"/>
        </w:rPr>
      </w:pPr>
      <w:r w:rsidRPr="002C45D0">
        <w:rPr>
          <w:rFonts w:ascii="Times New Roman" w:hAnsi="Times New Roman" w:cs="Times New Roman"/>
          <w:sz w:val="24"/>
          <w:szCs w:val="24"/>
          <w:lang w:val="lv-LV"/>
        </w:rPr>
        <w:t xml:space="preserve">SĒDE NOTIEK: Daugavpilī, </w:t>
      </w:r>
      <w:proofErr w:type="spellStart"/>
      <w:r w:rsidRPr="002C45D0">
        <w:rPr>
          <w:rFonts w:ascii="Times New Roman" w:hAnsi="Times New Roman" w:cs="Times New Roman"/>
          <w:sz w:val="24"/>
          <w:szCs w:val="24"/>
          <w:lang w:val="lv-LV"/>
        </w:rPr>
        <w:t>K.Valdemāra</w:t>
      </w:r>
      <w:proofErr w:type="spellEnd"/>
      <w:r w:rsidRPr="002C45D0">
        <w:rPr>
          <w:rFonts w:ascii="Times New Roman" w:hAnsi="Times New Roman" w:cs="Times New Roman"/>
          <w:sz w:val="24"/>
          <w:szCs w:val="24"/>
          <w:lang w:val="lv-LV"/>
        </w:rPr>
        <w:t xml:space="preserve"> ielā 1, 306. kabinetā</w:t>
      </w:r>
    </w:p>
    <w:p w:rsidR="002C45D0" w:rsidRPr="002C45D0" w:rsidRDefault="002C45D0" w:rsidP="002C45D0">
      <w:pPr>
        <w:pStyle w:val="Header"/>
        <w:tabs>
          <w:tab w:val="clear" w:pos="4153"/>
          <w:tab w:val="clear" w:pos="8306"/>
        </w:tabs>
        <w:rPr>
          <w:lang w:val="lv-LV"/>
        </w:rPr>
      </w:pPr>
      <w:r w:rsidRPr="002C45D0">
        <w:rPr>
          <w:lang w:val="lv-LV"/>
        </w:rPr>
        <w:t xml:space="preserve">SĒDE SĀKAS: plkst. </w:t>
      </w:r>
      <w:r>
        <w:rPr>
          <w:lang w:val="lv-LV"/>
        </w:rPr>
        <w:t>11</w:t>
      </w:r>
      <w:r w:rsidRPr="002C45D0">
        <w:rPr>
          <w:lang w:val="lv-LV"/>
        </w:rPr>
        <w:t>:00</w:t>
      </w:r>
    </w:p>
    <w:p w:rsidR="002C45D0" w:rsidRPr="002C45D0" w:rsidRDefault="002C45D0" w:rsidP="002C45D0">
      <w:pPr>
        <w:spacing w:after="120"/>
        <w:rPr>
          <w:rFonts w:ascii="Times New Roman" w:hAnsi="Times New Roman" w:cs="Times New Roman"/>
          <w:sz w:val="24"/>
          <w:szCs w:val="24"/>
          <w:lang w:val="lv-LV"/>
        </w:rPr>
      </w:pPr>
      <w:r w:rsidRPr="002C45D0">
        <w:rPr>
          <w:rFonts w:ascii="Times New Roman" w:hAnsi="Times New Roman" w:cs="Times New Roman"/>
          <w:sz w:val="24"/>
          <w:szCs w:val="24"/>
          <w:lang w:val="lv-LV"/>
        </w:rPr>
        <w:t>SĒDĒ PIEDALĀS KOMISIJAS LOCEKĻI ŠĀDĀ SASTĀVĀ:</w:t>
      </w:r>
    </w:p>
    <w:tbl>
      <w:tblPr>
        <w:tblW w:w="9121" w:type="dxa"/>
        <w:tblLook w:val="0000" w:firstRow="0" w:lastRow="0" w:firstColumn="0" w:lastColumn="0" w:noHBand="0" w:noVBand="0"/>
      </w:tblPr>
      <w:tblGrid>
        <w:gridCol w:w="2802"/>
        <w:gridCol w:w="6319"/>
      </w:tblGrid>
      <w:tr w:rsidR="002C45D0" w:rsidRPr="002C45D0" w:rsidTr="00150350">
        <w:tc>
          <w:tcPr>
            <w:tcW w:w="2802" w:type="dxa"/>
          </w:tcPr>
          <w:p w:rsidR="002C45D0" w:rsidRPr="002C45D0" w:rsidRDefault="002C45D0" w:rsidP="00674BEB">
            <w:pPr>
              <w:spacing w:after="0"/>
              <w:rPr>
                <w:rFonts w:ascii="Times New Roman" w:hAnsi="Times New Roman" w:cs="Times New Roman"/>
                <w:sz w:val="24"/>
                <w:szCs w:val="24"/>
                <w:lang w:val="lv-LV"/>
              </w:rPr>
            </w:pPr>
            <w:r w:rsidRPr="002C45D0">
              <w:rPr>
                <w:rFonts w:ascii="Times New Roman" w:hAnsi="Times New Roman" w:cs="Times New Roman"/>
                <w:sz w:val="24"/>
                <w:szCs w:val="24"/>
                <w:lang w:val="lv-LV"/>
              </w:rPr>
              <w:t>Komisijas priekšsēdētāja</w:t>
            </w:r>
            <w:r w:rsidR="00674BEB">
              <w:rPr>
                <w:rFonts w:ascii="Times New Roman" w:hAnsi="Times New Roman" w:cs="Times New Roman"/>
                <w:sz w:val="24"/>
                <w:szCs w:val="24"/>
                <w:lang w:val="lv-LV"/>
              </w:rPr>
              <w:t>:</w:t>
            </w:r>
          </w:p>
          <w:p w:rsidR="002C45D0" w:rsidRPr="002C45D0" w:rsidRDefault="002C45D0" w:rsidP="00674BEB">
            <w:pPr>
              <w:spacing w:after="0"/>
              <w:rPr>
                <w:rFonts w:ascii="Times New Roman" w:hAnsi="Times New Roman" w:cs="Times New Roman"/>
                <w:sz w:val="24"/>
                <w:szCs w:val="24"/>
                <w:lang w:val="lv-LV"/>
              </w:rPr>
            </w:pPr>
          </w:p>
        </w:tc>
        <w:tc>
          <w:tcPr>
            <w:tcW w:w="6319" w:type="dxa"/>
          </w:tcPr>
          <w:p w:rsidR="002C45D0" w:rsidRPr="002C45D0" w:rsidRDefault="002C45D0" w:rsidP="00674BEB">
            <w:pPr>
              <w:spacing w:after="0"/>
              <w:jc w:val="both"/>
              <w:rPr>
                <w:rFonts w:ascii="Times New Roman" w:hAnsi="Times New Roman" w:cs="Times New Roman"/>
                <w:sz w:val="24"/>
                <w:szCs w:val="24"/>
                <w:lang w:val="lv-LV"/>
              </w:rPr>
            </w:pPr>
            <w:r w:rsidRPr="002C45D0">
              <w:rPr>
                <w:rFonts w:ascii="Times New Roman" w:hAnsi="Times New Roman" w:cs="Times New Roman"/>
                <w:sz w:val="24"/>
                <w:szCs w:val="24"/>
                <w:lang w:val="lv-LV"/>
              </w:rPr>
              <w:t>Jurate Kornutjaka – Daugavpils pilsētas domes Centralizēto iepirkumu nodaļas vadītāja,</w:t>
            </w:r>
          </w:p>
        </w:tc>
      </w:tr>
      <w:tr w:rsidR="002C45D0" w:rsidRPr="002C45D0" w:rsidTr="00150350">
        <w:tc>
          <w:tcPr>
            <w:tcW w:w="2802" w:type="dxa"/>
          </w:tcPr>
          <w:p w:rsidR="002C45D0" w:rsidRPr="002C45D0" w:rsidRDefault="002C45D0" w:rsidP="00674BEB">
            <w:pPr>
              <w:spacing w:after="0"/>
              <w:rPr>
                <w:rFonts w:ascii="Times New Roman" w:hAnsi="Times New Roman" w:cs="Times New Roman"/>
                <w:sz w:val="24"/>
                <w:szCs w:val="24"/>
                <w:lang w:val="lv-LV"/>
              </w:rPr>
            </w:pPr>
            <w:r w:rsidRPr="002C45D0">
              <w:rPr>
                <w:rFonts w:ascii="Times New Roman" w:hAnsi="Times New Roman" w:cs="Times New Roman"/>
                <w:sz w:val="24"/>
                <w:szCs w:val="24"/>
                <w:lang w:val="lv-LV"/>
              </w:rPr>
              <w:t>Komisijas locekļi</w:t>
            </w:r>
            <w:r w:rsidR="00674BEB">
              <w:rPr>
                <w:rFonts w:ascii="Times New Roman" w:hAnsi="Times New Roman" w:cs="Times New Roman"/>
                <w:sz w:val="24"/>
                <w:szCs w:val="24"/>
                <w:lang w:val="lv-LV"/>
              </w:rPr>
              <w:t>:</w:t>
            </w:r>
          </w:p>
        </w:tc>
        <w:tc>
          <w:tcPr>
            <w:tcW w:w="6319" w:type="dxa"/>
          </w:tcPr>
          <w:p w:rsidR="002C45D0" w:rsidRPr="002C45D0" w:rsidRDefault="002C45D0" w:rsidP="00674BEB">
            <w:pPr>
              <w:spacing w:after="0"/>
              <w:jc w:val="both"/>
              <w:rPr>
                <w:rFonts w:ascii="Times New Roman" w:hAnsi="Times New Roman" w:cs="Times New Roman"/>
                <w:sz w:val="24"/>
                <w:szCs w:val="24"/>
              </w:rPr>
            </w:pPr>
            <w:r w:rsidRPr="002C45D0">
              <w:rPr>
                <w:rFonts w:ascii="Times New Roman" w:hAnsi="Times New Roman" w:cs="Times New Roman"/>
                <w:sz w:val="24"/>
                <w:szCs w:val="24"/>
              </w:rPr>
              <w:t xml:space="preserve">Kristīne </w:t>
            </w:r>
            <w:proofErr w:type="spellStart"/>
            <w:r w:rsidRPr="002C45D0">
              <w:rPr>
                <w:rFonts w:ascii="Times New Roman" w:hAnsi="Times New Roman" w:cs="Times New Roman"/>
                <w:sz w:val="24"/>
                <w:szCs w:val="24"/>
              </w:rPr>
              <w:t>Šede</w:t>
            </w:r>
            <w:proofErr w:type="spellEnd"/>
            <w:r w:rsidRPr="002C45D0">
              <w:rPr>
                <w:rFonts w:ascii="Times New Roman" w:hAnsi="Times New Roman" w:cs="Times New Roman"/>
                <w:sz w:val="24"/>
                <w:szCs w:val="24"/>
              </w:rPr>
              <w:t xml:space="preserve"> – Daugavpils </w:t>
            </w:r>
            <w:proofErr w:type="spellStart"/>
            <w:r w:rsidRPr="002C45D0">
              <w:rPr>
                <w:rFonts w:ascii="Times New Roman" w:hAnsi="Times New Roman" w:cs="Times New Roman"/>
                <w:sz w:val="24"/>
                <w:szCs w:val="24"/>
              </w:rPr>
              <w:t>pilsētas</w:t>
            </w:r>
            <w:proofErr w:type="spellEnd"/>
            <w:r w:rsidRPr="002C45D0">
              <w:rPr>
                <w:rFonts w:ascii="Times New Roman" w:hAnsi="Times New Roman" w:cs="Times New Roman"/>
                <w:sz w:val="24"/>
                <w:szCs w:val="24"/>
              </w:rPr>
              <w:t xml:space="preserve"> domes </w:t>
            </w:r>
            <w:proofErr w:type="spellStart"/>
            <w:r w:rsidRPr="002C45D0">
              <w:rPr>
                <w:rFonts w:ascii="Times New Roman" w:hAnsi="Times New Roman" w:cs="Times New Roman"/>
                <w:sz w:val="24"/>
                <w:szCs w:val="24"/>
              </w:rPr>
              <w:t>Centralizēto</w:t>
            </w:r>
            <w:proofErr w:type="spellEnd"/>
            <w:r w:rsidRPr="002C45D0">
              <w:rPr>
                <w:rFonts w:ascii="Times New Roman" w:hAnsi="Times New Roman" w:cs="Times New Roman"/>
                <w:sz w:val="24"/>
                <w:szCs w:val="24"/>
              </w:rPr>
              <w:t xml:space="preserve"> </w:t>
            </w:r>
            <w:proofErr w:type="spellStart"/>
            <w:r w:rsidRPr="002C45D0">
              <w:rPr>
                <w:rFonts w:ascii="Times New Roman" w:hAnsi="Times New Roman" w:cs="Times New Roman"/>
                <w:sz w:val="24"/>
                <w:szCs w:val="24"/>
              </w:rPr>
              <w:t>iepirkumu</w:t>
            </w:r>
            <w:proofErr w:type="spellEnd"/>
            <w:r w:rsidRPr="002C45D0">
              <w:rPr>
                <w:rFonts w:ascii="Times New Roman" w:hAnsi="Times New Roman" w:cs="Times New Roman"/>
                <w:sz w:val="24"/>
                <w:szCs w:val="24"/>
              </w:rPr>
              <w:t xml:space="preserve"> </w:t>
            </w:r>
            <w:proofErr w:type="spellStart"/>
            <w:r w:rsidRPr="002C45D0">
              <w:rPr>
                <w:rFonts w:ascii="Times New Roman" w:hAnsi="Times New Roman" w:cs="Times New Roman"/>
                <w:sz w:val="24"/>
                <w:szCs w:val="24"/>
              </w:rPr>
              <w:t>nodaļas</w:t>
            </w:r>
            <w:proofErr w:type="spellEnd"/>
            <w:r w:rsidRPr="002C45D0">
              <w:rPr>
                <w:rFonts w:ascii="Times New Roman" w:hAnsi="Times New Roman" w:cs="Times New Roman"/>
                <w:sz w:val="24"/>
                <w:szCs w:val="24"/>
              </w:rPr>
              <w:t xml:space="preserve"> </w:t>
            </w:r>
            <w:proofErr w:type="spellStart"/>
            <w:r w:rsidRPr="002C45D0">
              <w:rPr>
                <w:rFonts w:ascii="Times New Roman" w:hAnsi="Times New Roman" w:cs="Times New Roman"/>
                <w:sz w:val="24"/>
                <w:szCs w:val="24"/>
              </w:rPr>
              <w:t>iepirkumu</w:t>
            </w:r>
            <w:proofErr w:type="spellEnd"/>
            <w:r w:rsidRPr="002C45D0">
              <w:rPr>
                <w:rFonts w:ascii="Times New Roman" w:hAnsi="Times New Roman" w:cs="Times New Roman"/>
                <w:sz w:val="24"/>
                <w:szCs w:val="24"/>
              </w:rPr>
              <w:t xml:space="preserve"> </w:t>
            </w:r>
            <w:proofErr w:type="spellStart"/>
            <w:r w:rsidRPr="002C45D0">
              <w:rPr>
                <w:rFonts w:ascii="Times New Roman" w:hAnsi="Times New Roman" w:cs="Times New Roman"/>
                <w:sz w:val="24"/>
                <w:szCs w:val="24"/>
              </w:rPr>
              <w:t>speciāliste</w:t>
            </w:r>
            <w:proofErr w:type="spellEnd"/>
            <w:r w:rsidRPr="002C45D0">
              <w:rPr>
                <w:rFonts w:ascii="Times New Roman" w:hAnsi="Times New Roman" w:cs="Times New Roman"/>
                <w:sz w:val="24"/>
                <w:szCs w:val="24"/>
              </w:rPr>
              <w:t>,</w:t>
            </w:r>
          </w:p>
          <w:p w:rsidR="002C45D0" w:rsidRPr="002C45D0" w:rsidRDefault="002C45D0" w:rsidP="00674BEB">
            <w:pPr>
              <w:spacing w:after="0"/>
              <w:jc w:val="both"/>
              <w:rPr>
                <w:rFonts w:ascii="Times New Roman" w:hAnsi="Times New Roman" w:cs="Times New Roman"/>
                <w:sz w:val="24"/>
                <w:szCs w:val="24"/>
              </w:rPr>
            </w:pPr>
            <w:r w:rsidRPr="002C45D0">
              <w:rPr>
                <w:rFonts w:ascii="Times New Roman" w:hAnsi="Times New Roman" w:cs="Times New Roman"/>
                <w:sz w:val="24"/>
                <w:szCs w:val="24"/>
              </w:rPr>
              <w:t xml:space="preserve">Inga </w:t>
            </w:r>
            <w:proofErr w:type="spellStart"/>
            <w:r w:rsidRPr="002C45D0">
              <w:rPr>
                <w:rFonts w:ascii="Times New Roman" w:hAnsi="Times New Roman" w:cs="Times New Roman"/>
                <w:sz w:val="24"/>
                <w:szCs w:val="24"/>
              </w:rPr>
              <w:t>Zarāne</w:t>
            </w:r>
            <w:proofErr w:type="spellEnd"/>
            <w:r w:rsidRPr="002C45D0">
              <w:rPr>
                <w:rFonts w:ascii="Times New Roman" w:hAnsi="Times New Roman" w:cs="Times New Roman"/>
                <w:sz w:val="24"/>
                <w:szCs w:val="24"/>
              </w:rPr>
              <w:t xml:space="preserve"> – Daugavpils </w:t>
            </w:r>
            <w:proofErr w:type="spellStart"/>
            <w:r w:rsidRPr="002C45D0">
              <w:rPr>
                <w:rFonts w:ascii="Times New Roman" w:hAnsi="Times New Roman" w:cs="Times New Roman"/>
                <w:sz w:val="24"/>
                <w:szCs w:val="24"/>
              </w:rPr>
              <w:t>pilsētas</w:t>
            </w:r>
            <w:proofErr w:type="spellEnd"/>
            <w:r w:rsidRPr="002C45D0">
              <w:rPr>
                <w:rFonts w:ascii="Times New Roman" w:hAnsi="Times New Roman" w:cs="Times New Roman"/>
                <w:sz w:val="24"/>
                <w:szCs w:val="24"/>
              </w:rPr>
              <w:t xml:space="preserve"> domes </w:t>
            </w:r>
            <w:proofErr w:type="spellStart"/>
            <w:r w:rsidRPr="002C45D0">
              <w:rPr>
                <w:rFonts w:ascii="Times New Roman" w:hAnsi="Times New Roman" w:cs="Times New Roman"/>
                <w:sz w:val="24"/>
                <w:szCs w:val="24"/>
              </w:rPr>
              <w:t>Centralizēto</w:t>
            </w:r>
            <w:proofErr w:type="spellEnd"/>
            <w:r w:rsidRPr="002C45D0">
              <w:rPr>
                <w:rFonts w:ascii="Times New Roman" w:hAnsi="Times New Roman" w:cs="Times New Roman"/>
                <w:sz w:val="24"/>
                <w:szCs w:val="24"/>
              </w:rPr>
              <w:t xml:space="preserve"> </w:t>
            </w:r>
            <w:proofErr w:type="spellStart"/>
            <w:r w:rsidRPr="002C45D0">
              <w:rPr>
                <w:rFonts w:ascii="Times New Roman" w:hAnsi="Times New Roman" w:cs="Times New Roman"/>
                <w:sz w:val="24"/>
                <w:szCs w:val="24"/>
              </w:rPr>
              <w:t>iepirkumu</w:t>
            </w:r>
            <w:proofErr w:type="spellEnd"/>
            <w:r w:rsidRPr="002C45D0">
              <w:rPr>
                <w:rFonts w:ascii="Times New Roman" w:hAnsi="Times New Roman" w:cs="Times New Roman"/>
                <w:sz w:val="24"/>
                <w:szCs w:val="24"/>
              </w:rPr>
              <w:t xml:space="preserve"> </w:t>
            </w:r>
            <w:proofErr w:type="spellStart"/>
            <w:r w:rsidRPr="002C45D0">
              <w:rPr>
                <w:rFonts w:ascii="Times New Roman" w:hAnsi="Times New Roman" w:cs="Times New Roman"/>
                <w:sz w:val="24"/>
                <w:szCs w:val="24"/>
              </w:rPr>
              <w:t>nodaļas</w:t>
            </w:r>
            <w:proofErr w:type="spellEnd"/>
            <w:r w:rsidRPr="002C45D0">
              <w:rPr>
                <w:rFonts w:ascii="Times New Roman" w:hAnsi="Times New Roman" w:cs="Times New Roman"/>
                <w:sz w:val="24"/>
                <w:szCs w:val="24"/>
              </w:rPr>
              <w:t xml:space="preserve"> </w:t>
            </w:r>
            <w:proofErr w:type="spellStart"/>
            <w:r w:rsidRPr="002C45D0">
              <w:rPr>
                <w:rFonts w:ascii="Times New Roman" w:hAnsi="Times New Roman" w:cs="Times New Roman"/>
                <w:sz w:val="24"/>
                <w:szCs w:val="24"/>
              </w:rPr>
              <w:t>ekonomiste</w:t>
            </w:r>
            <w:proofErr w:type="spellEnd"/>
            <w:r w:rsidRPr="002C45D0">
              <w:rPr>
                <w:rFonts w:ascii="Times New Roman" w:hAnsi="Times New Roman" w:cs="Times New Roman"/>
                <w:sz w:val="24"/>
                <w:szCs w:val="24"/>
              </w:rPr>
              <w:t>,</w:t>
            </w:r>
          </w:p>
        </w:tc>
      </w:tr>
      <w:tr w:rsidR="002C45D0" w:rsidRPr="002C45D0" w:rsidTr="00150350">
        <w:tc>
          <w:tcPr>
            <w:tcW w:w="2802" w:type="dxa"/>
          </w:tcPr>
          <w:p w:rsidR="002C45D0" w:rsidRPr="002C45D0" w:rsidRDefault="002C45D0" w:rsidP="00674BEB">
            <w:pPr>
              <w:spacing w:after="0"/>
              <w:rPr>
                <w:rFonts w:ascii="Times New Roman" w:hAnsi="Times New Roman" w:cs="Times New Roman"/>
                <w:sz w:val="24"/>
                <w:szCs w:val="24"/>
                <w:lang w:val="lv-LV"/>
              </w:rPr>
            </w:pPr>
          </w:p>
          <w:p w:rsidR="002C45D0" w:rsidRPr="002C45D0" w:rsidRDefault="002C45D0" w:rsidP="00674BEB">
            <w:pPr>
              <w:spacing w:after="0"/>
              <w:rPr>
                <w:rFonts w:ascii="Times New Roman" w:hAnsi="Times New Roman" w:cs="Times New Roman"/>
                <w:sz w:val="24"/>
                <w:szCs w:val="24"/>
                <w:lang w:val="lv-LV"/>
              </w:rPr>
            </w:pPr>
          </w:p>
        </w:tc>
        <w:tc>
          <w:tcPr>
            <w:tcW w:w="6319" w:type="dxa"/>
          </w:tcPr>
          <w:p w:rsidR="002C45D0" w:rsidRPr="002C45D0" w:rsidRDefault="002C45D0" w:rsidP="00674BEB">
            <w:pPr>
              <w:spacing w:after="0"/>
              <w:jc w:val="both"/>
              <w:rPr>
                <w:rFonts w:ascii="Times New Roman" w:hAnsi="Times New Roman" w:cs="Times New Roman"/>
                <w:sz w:val="24"/>
                <w:szCs w:val="24"/>
                <w:lang w:val="lv-LV"/>
              </w:rPr>
            </w:pPr>
            <w:r w:rsidRPr="002C45D0">
              <w:rPr>
                <w:rFonts w:ascii="Times New Roman" w:hAnsi="Times New Roman" w:cs="Times New Roman"/>
                <w:sz w:val="24"/>
                <w:szCs w:val="24"/>
                <w:lang w:val="lv-LV"/>
              </w:rPr>
              <w:t xml:space="preserve">Irina </w:t>
            </w:r>
            <w:proofErr w:type="spellStart"/>
            <w:r w:rsidRPr="002C45D0">
              <w:rPr>
                <w:rFonts w:ascii="Times New Roman" w:hAnsi="Times New Roman" w:cs="Times New Roman"/>
                <w:sz w:val="24"/>
                <w:szCs w:val="24"/>
                <w:lang w:val="lv-LV"/>
              </w:rPr>
              <w:t>Samule</w:t>
            </w:r>
            <w:proofErr w:type="spellEnd"/>
            <w:r w:rsidRPr="002C45D0">
              <w:rPr>
                <w:rFonts w:ascii="Times New Roman" w:hAnsi="Times New Roman" w:cs="Times New Roman"/>
                <w:sz w:val="24"/>
                <w:szCs w:val="24"/>
                <w:lang w:val="lv-LV"/>
              </w:rPr>
              <w:t xml:space="preserve"> – Daugavpils pensionāru sociālās apkalpošanas teritoriālā centra saimniecības vadītāja,</w:t>
            </w:r>
          </w:p>
        </w:tc>
      </w:tr>
      <w:tr w:rsidR="002C45D0" w:rsidRPr="002C45D0" w:rsidTr="00150350">
        <w:tc>
          <w:tcPr>
            <w:tcW w:w="2802" w:type="dxa"/>
          </w:tcPr>
          <w:p w:rsidR="002C45D0" w:rsidRPr="002C45D0" w:rsidRDefault="002C45D0" w:rsidP="00674BEB">
            <w:pPr>
              <w:spacing w:after="0"/>
              <w:rPr>
                <w:rFonts w:ascii="Times New Roman" w:hAnsi="Times New Roman" w:cs="Times New Roman"/>
                <w:sz w:val="24"/>
                <w:szCs w:val="24"/>
                <w:lang w:val="lv-LV"/>
              </w:rPr>
            </w:pPr>
            <w:r w:rsidRPr="002C45D0">
              <w:rPr>
                <w:rFonts w:ascii="Times New Roman" w:hAnsi="Times New Roman" w:cs="Times New Roman"/>
                <w:sz w:val="24"/>
                <w:szCs w:val="24"/>
                <w:lang w:val="lv-LV"/>
              </w:rPr>
              <w:t xml:space="preserve">PROTOKOLĒ komisijas locekle: </w:t>
            </w:r>
          </w:p>
        </w:tc>
        <w:tc>
          <w:tcPr>
            <w:tcW w:w="6319" w:type="dxa"/>
          </w:tcPr>
          <w:p w:rsidR="002C45D0" w:rsidRPr="002C45D0" w:rsidRDefault="002C45D0" w:rsidP="00674BEB">
            <w:pPr>
              <w:pStyle w:val="Header"/>
              <w:tabs>
                <w:tab w:val="clear" w:pos="4153"/>
                <w:tab w:val="clear" w:pos="8306"/>
              </w:tabs>
              <w:jc w:val="both"/>
              <w:rPr>
                <w:lang w:val="lv-LV"/>
              </w:rPr>
            </w:pPr>
            <w:r w:rsidRPr="002C45D0">
              <w:rPr>
                <w:lang w:val="lv-LV"/>
              </w:rPr>
              <w:t xml:space="preserve">Kristīne </w:t>
            </w:r>
            <w:proofErr w:type="spellStart"/>
            <w:r w:rsidRPr="002C45D0">
              <w:rPr>
                <w:lang w:val="lv-LV"/>
              </w:rPr>
              <w:t>Šede</w:t>
            </w:r>
            <w:proofErr w:type="spellEnd"/>
            <w:r w:rsidRPr="002C45D0">
              <w:rPr>
                <w:lang w:val="lv-LV"/>
              </w:rPr>
              <w:t xml:space="preserve">. </w:t>
            </w:r>
          </w:p>
        </w:tc>
      </w:tr>
    </w:tbl>
    <w:p w:rsidR="00674BEB" w:rsidRDefault="00674BEB" w:rsidP="002C45D0">
      <w:pPr>
        <w:jc w:val="both"/>
        <w:rPr>
          <w:rFonts w:ascii="Times New Roman" w:hAnsi="Times New Roman" w:cs="Times New Roman"/>
          <w:sz w:val="24"/>
          <w:szCs w:val="24"/>
          <w:lang w:val="lv-LV"/>
        </w:rPr>
      </w:pPr>
    </w:p>
    <w:p w:rsidR="00674BEB" w:rsidRDefault="00674BEB" w:rsidP="002C45D0">
      <w:pPr>
        <w:jc w:val="both"/>
        <w:rPr>
          <w:rFonts w:ascii="Times New Roman" w:hAnsi="Times New Roman" w:cs="Times New Roman"/>
          <w:sz w:val="24"/>
          <w:szCs w:val="24"/>
        </w:rPr>
      </w:pPr>
      <w:r>
        <w:rPr>
          <w:rFonts w:ascii="Times New Roman" w:hAnsi="Times New Roman" w:cs="Times New Roman"/>
          <w:sz w:val="24"/>
          <w:szCs w:val="24"/>
          <w:lang w:val="lv-LV"/>
        </w:rPr>
        <w:t>KOMISIJAS IZVEIDOŠANAS PAMATS</w:t>
      </w:r>
      <w:r w:rsidRPr="002C45D0">
        <w:rPr>
          <w:rFonts w:ascii="Times New Roman" w:hAnsi="Times New Roman" w:cs="Times New Roman"/>
          <w:sz w:val="24"/>
          <w:szCs w:val="24"/>
          <w:lang w:val="lv-LV"/>
        </w:rPr>
        <w:t>: Daugavpils pilsētas domes izpilddirektores 2016.gada 29.decembra rīkojums Nr.457</w:t>
      </w:r>
    </w:p>
    <w:p w:rsidR="00674BEB" w:rsidRDefault="00674BEB" w:rsidP="002C45D0">
      <w:pPr>
        <w:jc w:val="both"/>
        <w:rPr>
          <w:rFonts w:ascii="Times New Roman" w:hAnsi="Times New Roman" w:cs="Times New Roman"/>
          <w:sz w:val="24"/>
          <w:szCs w:val="24"/>
        </w:rPr>
      </w:pPr>
      <w:r>
        <w:rPr>
          <w:rFonts w:ascii="Times New Roman" w:hAnsi="Times New Roman" w:cs="Times New Roman"/>
          <w:sz w:val="24"/>
          <w:szCs w:val="24"/>
        </w:rPr>
        <w:t xml:space="preserve">SĒDĒ NEPIEDALĀS KOMISIJAS LOCEKĻI: </w:t>
      </w:r>
      <w:proofErr w:type="spellStart"/>
      <w:r w:rsidRPr="002C45D0">
        <w:rPr>
          <w:rFonts w:ascii="Times New Roman" w:hAnsi="Times New Roman" w:cs="Times New Roman"/>
          <w:sz w:val="24"/>
          <w:szCs w:val="24"/>
        </w:rPr>
        <w:t>Dzintra</w:t>
      </w:r>
      <w:proofErr w:type="spellEnd"/>
      <w:r w:rsidRPr="002C45D0">
        <w:rPr>
          <w:rFonts w:ascii="Times New Roman" w:hAnsi="Times New Roman" w:cs="Times New Roman"/>
          <w:sz w:val="24"/>
          <w:szCs w:val="24"/>
        </w:rPr>
        <w:t xml:space="preserve"> </w:t>
      </w:r>
      <w:proofErr w:type="spellStart"/>
      <w:r w:rsidRPr="002C45D0">
        <w:rPr>
          <w:rFonts w:ascii="Times New Roman" w:hAnsi="Times New Roman" w:cs="Times New Roman"/>
          <w:sz w:val="24"/>
          <w:szCs w:val="24"/>
        </w:rPr>
        <w:t>Skripņičenko</w:t>
      </w:r>
      <w:proofErr w:type="spellEnd"/>
      <w:r w:rsidRPr="002C45D0">
        <w:rPr>
          <w:rFonts w:ascii="Times New Roman" w:hAnsi="Times New Roman" w:cs="Times New Roman"/>
          <w:sz w:val="24"/>
          <w:szCs w:val="24"/>
        </w:rPr>
        <w:t xml:space="preserve"> – Daugavpils </w:t>
      </w:r>
      <w:proofErr w:type="spellStart"/>
      <w:r w:rsidRPr="002C45D0">
        <w:rPr>
          <w:rFonts w:ascii="Times New Roman" w:hAnsi="Times New Roman" w:cs="Times New Roman"/>
          <w:sz w:val="24"/>
          <w:szCs w:val="24"/>
        </w:rPr>
        <w:t>pilsētas</w:t>
      </w:r>
      <w:proofErr w:type="spellEnd"/>
      <w:r w:rsidRPr="002C45D0">
        <w:rPr>
          <w:rFonts w:ascii="Times New Roman" w:hAnsi="Times New Roman" w:cs="Times New Roman"/>
          <w:sz w:val="24"/>
          <w:szCs w:val="24"/>
        </w:rPr>
        <w:t xml:space="preserve"> </w:t>
      </w:r>
      <w:proofErr w:type="spellStart"/>
      <w:r w:rsidRPr="002C45D0">
        <w:rPr>
          <w:rFonts w:ascii="Times New Roman" w:hAnsi="Times New Roman" w:cs="Times New Roman"/>
          <w:sz w:val="24"/>
          <w:szCs w:val="24"/>
        </w:rPr>
        <w:t>Izglītības</w:t>
      </w:r>
      <w:proofErr w:type="spellEnd"/>
      <w:r w:rsidRPr="002C45D0">
        <w:rPr>
          <w:rFonts w:ascii="Times New Roman" w:hAnsi="Times New Roman" w:cs="Times New Roman"/>
          <w:sz w:val="24"/>
          <w:szCs w:val="24"/>
        </w:rPr>
        <w:t xml:space="preserve"> </w:t>
      </w:r>
      <w:proofErr w:type="spellStart"/>
      <w:r w:rsidRPr="002C45D0">
        <w:rPr>
          <w:rFonts w:ascii="Times New Roman" w:hAnsi="Times New Roman" w:cs="Times New Roman"/>
          <w:sz w:val="24"/>
          <w:szCs w:val="24"/>
        </w:rPr>
        <w:t>pārvaldes</w:t>
      </w:r>
      <w:proofErr w:type="spellEnd"/>
      <w:r w:rsidRPr="002C45D0">
        <w:rPr>
          <w:rFonts w:ascii="Times New Roman" w:hAnsi="Times New Roman" w:cs="Times New Roman"/>
          <w:sz w:val="24"/>
          <w:szCs w:val="24"/>
        </w:rPr>
        <w:t xml:space="preserve"> </w:t>
      </w:r>
      <w:proofErr w:type="spellStart"/>
      <w:r w:rsidRPr="002C45D0">
        <w:rPr>
          <w:rFonts w:ascii="Times New Roman" w:hAnsi="Times New Roman" w:cs="Times New Roman"/>
          <w:sz w:val="24"/>
          <w:szCs w:val="24"/>
        </w:rPr>
        <w:t>darba</w:t>
      </w:r>
      <w:proofErr w:type="spellEnd"/>
      <w:r w:rsidRPr="002C45D0">
        <w:rPr>
          <w:rFonts w:ascii="Times New Roman" w:hAnsi="Times New Roman" w:cs="Times New Roman"/>
          <w:sz w:val="24"/>
          <w:szCs w:val="24"/>
        </w:rPr>
        <w:t xml:space="preserve"> </w:t>
      </w:r>
      <w:proofErr w:type="spellStart"/>
      <w:r>
        <w:rPr>
          <w:rFonts w:ascii="Times New Roman" w:hAnsi="Times New Roman" w:cs="Times New Roman"/>
          <w:sz w:val="24"/>
          <w:szCs w:val="24"/>
        </w:rPr>
        <w:t>aizsardzības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vecākā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speciāliste</w:t>
      </w:r>
      <w:proofErr w:type="spellEnd"/>
      <w:r>
        <w:rPr>
          <w:rFonts w:ascii="Times New Roman" w:hAnsi="Times New Roman" w:cs="Times New Roman"/>
          <w:sz w:val="24"/>
          <w:szCs w:val="24"/>
        </w:rPr>
        <w:t xml:space="preserve">; </w:t>
      </w:r>
      <w:r w:rsidRPr="002C45D0">
        <w:rPr>
          <w:rFonts w:ascii="Times New Roman" w:hAnsi="Times New Roman" w:cs="Times New Roman"/>
          <w:sz w:val="24"/>
          <w:szCs w:val="24"/>
          <w:lang w:val="lv-LV"/>
        </w:rPr>
        <w:t xml:space="preserve">Inita </w:t>
      </w:r>
      <w:proofErr w:type="spellStart"/>
      <w:r w:rsidRPr="002C45D0">
        <w:rPr>
          <w:rFonts w:ascii="Times New Roman" w:hAnsi="Times New Roman" w:cs="Times New Roman"/>
          <w:sz w:val="24"/>
          <w:szCs w:val="24"/>
          <w:lang w:val="lv-LV"/>
        </w:rPr>
        <w:t>Lavrenova</w:t>
      </w:r>
      <w:proofErr w:type="spellEnd"/>
      <w:r w:rsidRPr="002C45D0">
        <w:rPr>
          <w:rFonts w:ascii="Times New Roman" w:hAnsi="Times New Roman" w:cs="Times New Roman"/>
          <w:sz w:val="24"/>
          <w:szCs w:val="24"/>
          <w:lang w:val="lv-LV"/>
        </w:rPr>
        <w:t xml:space="preserve"> – Daugavpils pilsētas dom</w:t>
      </w:r>
      <w:r>
        <w:rPr>
          <w:rFonts w:ascii="Times New Roman" w:hAnsi="Times New Roman" w:cs="Times New Roman"/>
          <w:sz w:val="24"/>
          <w:szCs w:val="24"/>
          <w:lang w:val="lv-LV"/>
        </w:rPr>
        <w:t>es darba aizsardzības inženiere.</w:t>
      </w:r>
    </w:p>
    <w:p w:rsidR="00115C6B" w:rsidRPr="00097E89" w:rsidRDefault="00115C6B" w:rsidP="00115C6B">
      <w:pPr>
        <w:spacing w:after="120"/>
        <w:jc w:val="both"/>
        <w:rPr>
          <w:rFonts w:ascii="Times New Roman" w:hAnsi="Times New Roman" w:cs="Times New Roman"/>
          <w:sz w:val="24"/>
          <w:szCs w:val="24"/>
          <w:lang w:val="lv-LV"/>
        </w:rPr>
      </w:pPr>
      <w:r w:rsidRPr="00097E89">
        <w:rPr>
          <w:rFonts w:ascii="Times New Roman" w:hAnsi="Times New Roman" w:cs="Times New Roman"/>
          <w:sz w:val="24"/>
          <w:szCs w:val="24"/>
          <w:lang w:val="lv-LV"/>
        </w:rPr>
        <w:t>IEPIRKUMS IZSLUDINĀTS: Iepirkuma nolikums ievietots Daugavpils pilsētas pašvaldības mājas lapā –  201</w:t>
      </w:r>
      <w:r w:rsidR="002C45D0">
        <w:rPr>
          <w:rFonts w:ascii="Times New Roman" w:hAnsi="Times New Roman" w:cs="Times New Roman"/>
          <w:sz w:val="24"/>
          <w:szCs w:val="24"/>
          <w:lang w:val="lv-LV"/>
        </w:rPr>
        <w:t>7</w:t>
      </w:r>
      <w:r w:rsidRPr="00097E89">
        <w:rPr>
          <w:rFonts w:ascii="Times New Roman" w:hAnsi="Times New Roman" w:cs="Times New Roman"/>
          <w:sz w:val="24"/>
          <w:szCs w:val="24"/>
          <w:lang w:val="lv-LV"/>
        </w:rPr>
        <w:t xml:space="preserve">.gada </w:t>
      </w:r>
      <w:r w:rsidR="002C45D0">
        <w:rPr>
          <w:rFonts w:ascii="Times New Roman" w:hAnsi="Times New Roman" w:cs="Times New Roman"/>
          <w:sz w:val="24"/>
          <w:szCs w:val="24"/>
          <w:lang w:val="lv-LV"/>
        </w:rPr>
        <w:t>13.janvārī</w:t>
      </w:r>
      <w:r w:rsidRPr="00097E89">
        <w:rPr>
          <w:rFonts w:ascii="Times New Roman" w:hAnsi="Times New Roman" w:cs="Times New Roman"/>
          <w:sz w:val="24"/>
          <w:szCs w:val="24"/>
          <w:lang w:val="lv-LV"/>
        </w:rPr>
        <w:t>.</w:t>
      </w:r>
    </w:p>
    <w:p w:rsidR="00115C6B" w:rsidRPr="00097E89" w:rsidRDefault="00115C6B" w:rsidP="0084500C">
      <w:pPr>
        <w:pStyle w:val="virsrakstiparastie"/>
        <w:keepNext w:val="0"/>
        <w:jc w:val="both"/>
        <w:rPr>
          <w:lang w:eastAsia="en-US"/>
        </w:rPr>
      </w:pPr>
      <w:r w:rsidRPr="00097E89">
        <w:rPr>
          <w:b w:val="0"/>
          <w:bCs w:val="0"/>
          <w:lang w:eastAsia="en-US"/>
        </w:rPr>
        <w:t>Komisijas sēdes darba kārtība:</w:t>
      </w:r>
      <w:r w:rsidR="0084500C" w:rsidRPr="00097E89">
        <w:rPr>
          <w:b w:val="0"/>
          <w:bCs w:val="0"/>
          <w:lang w:eastAsia="en-US"/>
        </w:rPr>
        <w:t xml:space="preserve"> </w:t>
      </w:r>
      <w:r w:rsidR="00A6737E">
        <w:rPr>
          <w:b w:val="0"/>
        </w:rPr>
        <w:t>SIA “Medicīnas firma “DINAS”” vēstules izskatīšana un lēmuma pieņemšana.</w:t>
      </w:r>
    </w:p>
    <w:p w:rsidR="00115C6B" w:rsidRPr="00A6737E" w:rsidRDefault="00A6737E" w:rsidP="00115C6B">
      <w:pPr>
        <w:pStyle w:val="Style"/>
        <w:numPr>
          <w:ilvl w:val="0"/>
          <w:numId w:val="2"/>
        </w:numPr>
        <w:ind w:left="1276"/>
        <w:jc w:val="center"/>
        <w:rPr>
          <w:b/>
          <w:bCs/>
          <w:sz w:val="24"/>
          <w:lang w:val="lv-LV"/>
        </w:rPr>
      </w:pPr>
      <w:r w:rsidRPr="00A6737E">
        <w:rPr>
          <w:b/>
          <w:sz w:val="24"/>
        </w:rPr>
        <w:t>SIA “</w:t>
      </w:r>
      <w:proofErr w:type="spellStart"/>
      <w:r w:rsidRPr="00A6737E">
        <w:rPr>
          <w:b/>
          <w:sz w:val="24"/>
        </w:rPr>
        <w:t>Medicīnas</w:t>
      </w:r>
      <w:proofErr w:type="spellEnd"/>
      <w:r w:rsidRPr="00A6737E">
        <w:rPr>
          <w:b/>
          <w:sz w:val="24"/>
        </w:rPr>
        <w:t xml:space="preserve"> firma “DINAS”” </w:t>
      </w:r>
      <w:proofErr w:type="spellStart"/>
      <w:r w:rsidRPr="00A6737E">
        <w:rPr>
          <w:b/>
          <w:sz w:val="24"/>
        </w:rPr>
        <w:t>vēstules</w:t>
      </w:r>
      <w:proofErr w:type="spellEnd"/>
      <w:r w:rsidRPr="00A6737E">
        <w:rPr>
          <w:b/>
          <w:sz w:val="24"/>
        </w:rPr>
        <w:t xml:space="preserve"> </w:t>
      </w:r>
      <w:proofErr w:type="spellStart"/>
      <w:r w:rsidRPr="00A6737E">
        <w:rPr>
          <w:b/>
          <w:sz w:val="24"/>
        </w:rPr>
        <w:t>izskatīšana</w:t>
      </w:r>
      <w:proofErr w:type="spellEnd"/>
      <w:r w:rsidRPr="00A6737E">
        <w:rPr>
          <w:b/>
          <w:sz w:val="24"/>
        </w:rPr>
        <w:t xml:space="preserve"> un </w:t>
      </w:r>
      <w:proofErr w:type="spellStart"/>
      <w:r w:rsidRPr="00A6737E">
        <w:rPr>
          <w:b/>
          <w:sz w:val="24"/>
        </w:rPr>
        <w:t>lēmuma</w:t>
      </w:r>
      <w:proofErr w:type="spellEnd"/>
      <w:r w:rsidRPr="00A6737E">
        <w:rPr>
          <w:b/>
          <w:sz w:val="24"/>
        </w:rPr>
        <w:t xml:space="preserve"> </w:t>
      </w:r>
      <w:proofErr w:type="spellStart"/>
      <w:r w:rsidRPr="00A6737E">
        <w:rPr>
          <w:b/>
          <w:sz w:val="24"/>
        </w:rPr>
        <w:t>pieņemšana</w:t>
      </w:r>
      <w:proofErr w:type="spellEnd"/>
    </w:p>
    <w:p w:rsidR="001958FC" w:rsidRPr="00097E89" w:rsidRDefault="001958FC" w:rsidP="001958FC">
      <w:pPr>
        <w:pStyle w:val="Style"/>
        <w:ind w:left="1276"/>
        <w:rPr>
          <w:b/>
          <w:bCs/>
          <w:sz w:val="24"/>
          <w:lang w:val="lv-LV"/>
        </w:rPr>
      </w:pPr>
    </w:p>
    <w:p w:rsidR="00E4403D" w:rsidRPr="00097E89" w:rsidRDefault="00115C6B" w:rsidP="00E4403D">
      <w:pPr>
        <w:pStyle w:val="BodyTextIndent"/>
        <w:numPr>
          <w:ilvl w:val="0"/>
          <w:numId w:val="1"/>
        </w:numPr>
        <w:tabs>
          <w:tab w:val="left" w:pos="0"/>
        </w:tabs>
        <w:spacing w:after="120"/>
        <w:rPr>
          <w:sz w:val="24"/>
        </w:rPr>
      </w:pPr>
      <w:r w:rsidRPr="00097E89">
        <w:rPr>
          <w:sz w:val="24"/>
        </w:rPr>
        <w:t>Komisijas priekšsēdētāja Jurate Kornutjaka paziņo sēdi par atklātu, nosauc komisijas sastāvu, ziņo  sēdes darba kārtību.</w:t>
      </w:r>
    </w:p>
    <w:p w:rsidR="002C45D0" w:rsidRDefault="002C45D0" w:rsidP="001546C8">
      <w:pPr>
        <w:pStyle w:val="BodyTextIndent"/>
        <w:numPr>
          <w:ilvl w:val="0"/>
          <w:numId w:val="1"/>
        </w:numPr>
        <w:tabs>
          <w:tab w:val="left" w:pos="0"/>
        </w:tabs>
        <w:spacing w:before="120" w:after="120"/>
        <w:rPr>
          <w:sz w:val="24"/>
        </w:rPr>
      </w:pPr>
      <w:r>
        <w:rPr>
          <w:sz w:val="24"/>
        </w:rPr>
        <w:lastRenderedPageBreak/>
        <w:t xml:space="preserve">Komisijas locekle </w:t>
      </w:r>
      <w:proofErr w:type="spellStart"/>
      <w:r>
        <w:rPr>
          <w:sz w:val="24"/>
        </w:rPr>
        <w:t>K.Šede</w:t>
      </w:r>
      <w:proofErr w:type="spellEnd"/>
      <w:r>
        <w:rPr>
          <w:sz w:val="24"/>
        </w:rPr>
        <w:t xml:space="preserve"> informē, ka 2017.gada 25.janvārī </w:t>
      </w:r>
      <w:r w:rsidR="00E23F8D">
        <w:rPr>
          <w:sz w:val="24"/>
        </w:rPr>
        <w:t>tika saņemta SIA “Medicīnas firma “DINAS”” vēstule Nr. 2 “Par iepirkumu, identifikācijas Nr. DPD 2016/223”.</w:t>
      </w:r>
    </w:p>
    <w:p w:rsidR="001F34CE" w:rsidRDefault="00E23F8D" w:rsidP="001546C8">
      <w:pPr>
        <w:pStyle w:val="BodyTextIndent"/>
        <w:numPr>
          <w:ilvl w:val="0"/>
          <w:numId w:val="1"/>
        </w:numPr>
        <w:tabs>
          <w:tab w:val="left" w:pos="0"/>
        </w:tabs>
        <w:spacing w:before="120" w:after="120"/>
        <w:rPr>
          <w:sz w:val="24"/>
        </w:rPr>
      </w:pPr>
      <w:r>
        <w:rPr>
          <w:sz w:val="24"/>
        </w:rPr>
        <w:t>Iepirkumu komisija izskata saņemto v</w:t>
      </w:r>
      <w:r w:rsidR="001A4DD3">
        <w:rPr>
          <w:sz w:val="24"/>
        </w:rPr>
        <w:t>ēstuli</w:t>
      </w:r>
      <w:r w:rsidR="001F34CE">
        <w:rPr>
          <w:sz w:val="24"/>
        </w:rPr>
        <w:t xml:space="preserve">, kurā pretendents norāda, ka </w:t>
      </w:r>
      <w:r w:rsidR="00045538">
        <w:rPr>
          <w:sz w:val="24"/>
        </w:rPr>
        <w:t>gatavojot piedāvājumu iepirkumam tam radušās profesionāli pamatotas šaubas par trīskāršotu vai četrkāršotu darbinieku skaitu, kam saskaņā ar MK 10.03.2009. noteikumiem Nr. 219 “Kārtība, kādā veicama obligātā veselības pārbaude” nepieciešami dažādu speciālistu un diagnostiskie pakalpojumi iepirkuma priekšmeta 3., 6., 9., 10., 11.un 12.daļās.</w:t>
      </w:r>
    </w:p>
    <w:p w:rsidR="00AA6BC7" w:rsidRDefault="00045538" w:rsidP="003B41C5">
      <w:pPr>
        <w:pStyle w:val="BodyTextIndent"/>
        <w:numPr>
          <w:ilvl w:val="0"/>
          <w:numId w:val="1"/>
        </w:numPr>
        <w:tabs>
          <w:tab w:val="left" w:pos="0"/>
        </w:tabs>
        <w:spacing w:before="120" w:after="120"/>
        <w:rPr>
          <w:sz w:val="24"/>
        </w:rPr>
      </w:pPr>
      <w:r w:rsidRPr="00AA6BC7">
        <w:rPr>
          <w:sz w:val="24"/>
        </w:rPr>
        <w:t>Ņemot vērā vēstulē minēto, iepirkumu komisij</w:t>
      </w:r>
      <w:r w:rsidR="00AA6BC7" w:rsidRPr="00AA6BC7">
        <w:rPr>
          <w:sz w:val="24"/>
        </w:rPr>
        <w:t>a secina, ka nepieciešams veikt būtiskas izmaiņas tehniskajā specifikācijā, precizējot darbinieku skaitu iestādēs, kuriem nepieciešams veikt obligāto veselības pārbaudi</w:t>
      </w:r>
      <w:r w:rsidR="00AA6BC7">
        <w:rPr>
          <w:sz w:val="24"/>
        </w:rPr>
        <w:t>.</w:t>
      </w:r>
    </w:p>
    <w:p w:rsidR="000829A8" w:rsidRPr="00A6737E" w:rsidRDefault="00AA6BC7" w:rsidP="00A6737E">
      <w:pPr>
        <w:pStyle w:val="BodyTextIndent"/>
        <w:numPr>
          <w:ilvl w:val="0"/>
          <w:numId w:val="1"/>
        </w:numPr>
        <w:tabs>
          <w:tab w:val="left" w:pos="0"/>
        </w:tabs>
        <w:spacing w:before="120" w:after="120"/>
        <w:rPr>
          <w:sz w:val="24"/>
        </w:rPr>
      </w:pPr>
      <w:r>
        <w:rPr>
          <w:sz w:val="24"/>
        </w:rPr>
        <w:t>Iepirkumu komisija, p</w:t>
      </w:r>
      <w:r w:rsidRPr="00AA6BC7">
        <w:rPr>
          <w:sz w:val="24"/>
        </w:rPr>
        <w:t xml:space="preserve">amatojoties uz </w:t>
      </w:r>
      <w:r w:rsidR="001546C8" w:rsidRPr="00AA6BC7">
        <w:rPr>
          <w:sz w:val="24"/>
        </w:rPr>
        <w:t xml:space="preserve">Publisko iepirkumu likuma </w:t>
      </w:r>
      <w:r>
        <w:rPr>
          <w:bCs/>
          <w:sz w:val="24"/>
        </w:rPr>
        <w:t>38.</w:t>
      </w:r>
      <w:r w:rsidR="001546C8" w:rsidRPr="00AA6BC7">
        <w:rPr>
          <w:bCs/>
          <w:sz w:val="24"/>
        </w:rPr>
        <w:t xml:space="preserve">panta </w:t>
      </w:r>
      <w:r>
        <w:rPr>
          <w:bCs/>
          <w:sz w:val="24"/>
        </w:rPr>
        <w:t>otro daļu</w:t>
      </w:r>
      <w:r w:rsidR="001546C8" w:rsidRPr="00AA6BC7">
        <w:rPr>
          <w:bCs/>
          <w:sz w:val="24"/>
        </w:rPr>
        <w:t>,</w:t>
      </w:r>
      <w:r w:rsidR="001546C8" w:rsidRPr="00AA6BC7">
        <w:rPr>
          <w:b/>
          <w:bCs/>
          <w:sz w:val="24"/>
        </w:rPr>
        <w:t xml:space="preserve"> </w:t>
      </w:r>
      <w:r w:rsidRPr="000829A8">
        <w:rPr>
          <w:bCs/>
          <w:sz w:val="24"/>
        </w:rPr>
        <w:t xml:space="preserve">kura paredz, ka </w:t>
      </w:r>
      <w:r w:rsidRPr="00A6737E">
        <w:rPr>
          <w:bCs/>
          <w:i/>
          <w:sz w:val="24"/>
        </w:rPr>
        <w:t>p</w:t>
      </w:r>
      <w:r w:rsidR="001546C8" w:rsidRPr="00A6737E">
        <w:rPr>
          <w:i/>
          <w:sz w:val="24"/>
        </w:rPr>
        <w:t xml:space="preserve">asūtītājs </w:t>
      </w:r>
      <w:r w:rsidRPr="00A6737E">
        <w:rPr>
          <w:i/>
          <w:sz w:val="24"/>
        </w:rPr>
        <w:t>var jebkurā brīdī pārtraukt iepirkumu</w:t>
      </w:r>
      <w:r w:rsidR="001546C8" w:rsidRPr="00A6737E">
        <w:rPr>
          <w:i/>
          <w:sz w:val="24"/>
        </w:rPr>
        <w:t>, ja tam ir objektīvs pamatojums</w:t>
      </w:r>
      <w:r w:rsidR="00A6737E">
        <w:rPr>
          <w:sz w:val="24"/>
        </w:rPr>
        <w:t xml:space="preserve">, </w:t>
      </w:r>
      <w:r w:rsidR="00097E89" w:rsidRPr="00A6737E">
        <w:rPr>
          <w:bCs/>
          <w:sz w:val="24"/>
        </w:rPr>
        <w:t>nolemj:</w:t>
      </w:r>
    </w:p>
    <w:p w:rsidR="001546C8" w:rsidRPr="000829A8" w:rsidRDefault="001546C8" w:rsidP="000829A8">
      <w:pPr>
        <w:pStyle w:val="BodyTextIndent"/>
        <w:numPr>
          <w:ilvl w:val="1"/>
          <w:numId w:val="1"/>
        </w:numPr>
        <w:tabs>
          <w:tab w:val="left" w:pos="0"/>
        </w:tabs>
        <w:spacing w:before="120" w:after="120"/>
        <w:rPr>
          <w:sz w:val="24"/>
        </w:rPr>
      </w:pPr>
      <w:r w:rsidRPr="000829A8">
        <w:rPr>
          <w:bCs/>
          <w:sz w:val="24"/>
        </w:rPr>
        <w:t>p</w:t>
      </w:r>
      <w:r w:rsidRPr="000829A8">
        <w:rPr>
          <w:sz w:val="24"/>
        </w:rPr>
        <w:t>ār</w:t>
      </w:r>
      <w:r w:rsidR="0064125B" w:rsidRPr="000829A8">
        <w:rPr>
          <w:sz w:val="24"/>
        </w:rPr>
        <w:t xml:space="preserve">traukt iepirkumu </w:t>
      </w:r>
      <w:r w:rsidR="000829A8" w:rsidRPr="000829A8">
        <w:rPr>
          <w:bCs/>
          <w:sz w:val="24"/>
          <w:lang w:eastAsia="ar-SA"/>
        </w:rPr>
        <w:t>“</w:t>
      </w:r>
      <w:r w:rsidR="000829A8" w:rsidRPr="000829A8">
        <w:rPr>
          <w:sz w:val="24"/>
        </w:rPr>
        <w:t>Obligātās veselības pārbaudes veikšana Daugavpils pilsētas pašvaldības iestāžu darbiniekiem</w:t>
      </w:r>
      <w:r w:rsidR="000829A8" w:rsidRPr="000829A8">
        <w:rPr>
          <w:bCs/>
          <w:sz w:val="24"/>
          <w:lang w:eastAsia="ar-SA"/>
        </w:rPr>
        <w:t xml:space="preserve">”, </w:t>
      </w:r>
      <w:r w:rsidR="000829A8" w:rsidRPr="000829A8">
        <w:rPr>
          <w:bCs/>
          <w:color w:val="000000"/>
          <w:sz w:val="24"/>
          <w:lang w:eastAsia="ar-SA"/>
        </w:rPr>
        <w:t>identifikācijas Nr. DPD 2016/223</w:t>
      </w:r>
      <w:r w:rsidR="00097E89" w:rsidRPr="000829A8">
        <w:rPr>
          <w:sz w:val="24"/>
        </w:rPr>
        <w:t>, jo nepieciešamas būtiskas izmaiņas tehniskajā specifikācijā;</w:t>
      </w:r>
    </w:p>
    <w:p w:rsidR="00097E89" w:rsidRPr="00A6737E" w:rsidRDefault="00097E89" w:rsidP="00653EA0">
      <w:pPr>
        <w:numPr>
          <w:ilvl w:val="1"/>
          <w:numId w:val="1"/>
        </w:numPr>
        <w:tabs>
          <w:tab w:val="left" w:pos="851"/>
          <w:tab w:val="left" w:pos="993"/>
        </w:tabs>
        <w:spacing w:after="0" w:line="240" w:lineRule="auto"/>
        <w:jc w:val="both"/>
        <w:rPr>
          <w:bCs/>
          <w:lang w:val="lv-LV"/>
        </w:rPr>
      </w:pPr>
      <w:r w:rsidRPr="00097E89">
        <w:rPr>
          <w:rFonts w:ascii="Times New Roman" w:hAnsi="Times New Roman" w:cs="Times New Roman"/>
          <w:bCs/>
          <w:sz w:val="24"/>
          <w:szCs w:val="24"/>
          <w:lang w:val="lv-LV"/>
        </w:rPr>
        <w:t xml:space="preserve"> </w:t>
      </w:r>
      <w:r w:rsidR="001546C8" w:rsidRPr="00097E89">
        <w:rPr>
          <w:rFonts w:ascii="Times New Roman" w:hAnsi="Times New Roman" w:cs="Times New Roman"/>
          <w:sz w:val="24"/>
          <w:szCs w:val="24"/>
          <w:lang w:val="lv-LV"/>
        </w:rPr>
        <w:t xml:space="preserve">normatīvajos aktos noteiktajā kārtībā un termiņā iesniegt publicēšanai Daugavpils pilsētas domes mājas lapā </w:t>
      </w:r>
      <w:r w:rsidR="00EB00B3">
        <w:fldChar w:fldCharType="begin"/>
      </w:r>
      <w:r w:rsidR="00EB00B3" w:rsidRPr="00EB00B3">
        <w:rPr>
          <w:lang w:val="lv-LV"/>
        </w:rPr>
        <w:instrText xml:space="preserve"> HYPERLINK "http://www.daugavpils.lv" </w:instrText>
      </w:r>
      <w:r w:rsidR="00EB00B3">
        <w:fldChar w:fldCharType="separate"/>
      </w:r>
      <w:r w:rsidRPr="00097E89">
        <w:rPr>
          <w:rStyle w:val="Hyperlink"/>
          <w:rFonts w:ascii="Times New Roman" w:hAnsi="Times New Roman" w:cs="Times New Roman"/>
          <w:sz w:val="24"/>
          <w:szCs w:val="24"/>
          <w:lang w:val="lv-LV"/>
        </w:rPr>
        <w:t>www.daugavpils.lv</w:t>
      </w:r>
      <w:r w:rsidR="00EB00B3">
        <w:rPr>
          <w:rStyle w:val="Hyperlink"/>
          <w:rFonts w:ascii="Times New Roman" w:hAnsi="Times New Roman" w:cs="Times New Roman"/>
          <w:sz w:val="24"/>
          <w:szCs w:val="24"/>
          <w:lang w:val="lv-LV"/>
        </w:rPr>
        <w:fldChar w:fldCharType="end"/>
      </w:r>
      <w:r w:rsidRPr="00097E89">
        <w:rPr>
          <w:rFonts w:ascii="Times New Roman" w:hAnsi="Times New Roman" w:cs="Times New Roman"/>
          <w:sz w:val="24"/>
          <w:szCs w:val="24"/>
          <w:lang w:val="lv-LV"/>
        </w:rPr>
        <w:t xml:space="preserve"> </w:t>
      </w:r>
      <w:r w:rsidR="001546C8" w:rsidRPr="00097E89">
        <w:rPr>
          <w:rFonts w:ascii="Times New Roman" w:hAnsi="Times New Roman" w:cs="Times New Roman"/>
          <w:sz w:val="24"/>
          <w:szCs w:val="24"/>
          <w:lang w:val="lv-LV"/>
        </w:rPr>
        <w:t xml:space="preserve"> </w:t>
      </w:r>
      <w:r w:rsidR="00A6737E">
        <w:rPr>
          <w:rFonts w:ascii="Times New Roman" w:hAnsi="Times New Roman" w:cs="Times New Roman"/>
          <w:bCs/>
          <w:sz w:val="24"/>
          <w:szCs w:val="24"/>
          <w:lang w:val="lv-LV"/>
        </w:rPr>
        <w:t>doto lēmumu</w:t>
      </w:r>
      <w:r w:rsidR="001546C8" w:rsidRPr="00097E89">
        <w:rPr>
          <w:rFonts w:ascii="Times New Roman" w:hAnsi="Times New Roman" w:cs="Times New Roman"/>
          <w:bCs/>
          <w:sz w:val="24"/>
          <w:szCs w:val="24"/>
          <w:lang w:val="lv-LV"/>
        </w:rPr>
        <w:t>.</w:t>
      </w:r>
    </w:p>
    <w:p w:rsidR="00A6737E" w:rsidRPr="000829A8" w:rsidRDefault="00A6737E" w:rsidP="00A6737E">
      <w:pPr>
        <w:tabs>
          <w:tab w:val="left" w:pos="851"/>
          <w:tab w:val="left" w:pos="993"/>
        </w:tabs>
        <w:spacing w:after="0" w:line="240" w:lineRule="auto"/>
        <w:ind w:left="900"/>
        <w:jc w:val="both"/>
        <w:rPr>
          <w:bCs/>
          <w:lang w:val="lv-LV"/>
        </w:rPr>
      </w:pPr>
    </w:p>
    <w:p w:rsidR="00653EA0" w:rsidRPr="00097E89" w:rsidRDefault="00653EA0" w:rsidP="00653EA0">
      <w:pPr>
        <w:jc w:val="both"/>
        <w:rPr>
          <w:rFonts w:ascii="Times New Roman" w:hAnsi="Times New Roman" w:cs="Times New Roman"/>
          <w:i/>
          <w:iCs/>
          <w:sz w:val="24"/>
          <w:szCs w:val="24"/>
          <w:lang w:val="lv-LV"/>
        </w:rPr>
      </w:pPr>
      <w:r w:rsidRPr="00097E89">
        <w:rPr>
          <w:rFonts w:ascii="Times New Roman" w:hAnsi="Times New Roman" w:cs="Times New Roman"/>
          <w:i/>
          <w:iCs/>
          <w:sz w:val="24"/>
          <w:szCs w:val="24"/>
          <w:lang w:val="lv-LV"/>
        </w:rPr>
        <w:t xml:space="preserve">Balsojums: </w:t>
      </w:r>
      <w:r w:rsidR="00EB00B3">
        <w:rPr>
          <w:rFonts w:ascii="Times New Roman" w:hAnsi="Times New Roman" w:cs="Times New Roman"/>
          <w:i/>
          <w:iCs/>
          <w:sz w:val="24"/>
          <w:szCs w:val="24"/>
          <w:lang w:val="lv-LV"/>
        </w:rPr>
        <w:t>4</w:t>
      </w:r>
      <w:bookmarkStart w:id="0" w:name="_GoBack"/>
      <w:bookmarkEnd w:id="0"/>
      <w:r w:rsidRPr="00097E89">
        <w:rPr>
          <w:rFonts w:ascii="Times New Roman" w:hAnsi="Times New Roman" w:cs="Times New Roman"/>
          <w:i/>
          <w:iCs/>
          <w:sz w:val="24"/>
          <w:szCs w:val="24"/>
          <w:lang w:val="lv-LV"/>
        </w:rPr>
        <w:t xml:space="preserve"> balsis “par”, “pret” – nav</w:t>
      </w:r>
      <w:r w:rsidR="00097E89" w:rsidRPr="00097E89">
        <w:rPr>
          <w:rFonts w:ascii="Times New Roman" w:hAnsi="Times New Roman" w:cs="Times New Roman"/>
          <w:i/>
          <w:iCs/>
          <w:sz w:val="24"/>
          <w:szCs w:val="24"/>
          <w:lang w:val="lv-LV"/>
        </w:rPr>
        <w:t>.</w:t>
      </w:r>
    </w:p>
    <w:p w:rsidR="00653EA0" w:rsidRPr="00097E89" w:rsidRDefault="00653EA0" w:rsidP="00653EA0">
      <w:pPr>
        <w:ind w:left="9"/>
        <w:jc w:val="both"/>
        <w:rPr>
          <w:rFonts w:ascii="Times New Roman" w:hAnsi="Times New Roman" w:cs="Times New Roman"/>
          <w:sz w:val="24"/>
          <w:szCs w:val="24"/>
          <w:lang w:val="lv-LV"/>
        </w:rPr>
      </w:pPr>
      <w:r w:rsidRPr="00097E89">
        <w:rPr>
          <w:rFonts w:ascii="Times New Roman" w:hAnsi="Times New Roman" w:cs="Times New Roman"/>
          <w:sz w:val="24"/>
          <w:szCs w:val="24"/>
          <w:lang w:val="lv-LV"/>
        </w:rPr>
        <w:t xml:space="preserve">SĒDE BEIDZAS plkst. </w:t>
      </w:r>
      <w:r w:rsidR="000829A8">
        <w:rPr>
          <w:rFonts w:ascii="Times New Roman" w:hAnsi="Times New Roman" w:cs="Times New Roman"/>
          <w:sz w:val="24"/>
          <w:szCs w:val="24"/>
          <w:lang w:val="lv-LV"/>
        </w:rPr>
        <w:t>11:20</w:t>
      </w:r>
    </w:p>
    <w:tbl>
      <w:tblPr>
        <w:tblW w:w="0" w:type="auto"/>
        <w:tblInd w:w="11" w:type="dxa"/>
        <w:tblLook w:val="04A0" w:firstRow="1" w:lastRow="0" w:firstColumn="1" w:lastColumn="0" w:noHBand="0" w:noVBand="1"/>
      </w:tblPr>
      <w:tblGrid>
        <w:gridCol w:w="6555"/>
        <w:gridCol w:w="2784"/>
      </w:tblGrid>
      <w:tr w:rsidR="000829A8" w:rsidRPr="000829A8" w:rsidTr="00674BEB">
        <w:tc>
          <w:tcPr>
            <w:tcW w:w="6555" w:type="dxa"/>
            <w:shd w:val="clear" w:color="auto" w:fill="auto"/>
            <w:vAlign w:val="bottom"/>
          </w:tcPr>
          <w:p w:rsidR="000829A8" w:rsidRPr="000829A8" w:rsidRDefault="000829A8" w:rsidP="00150350">
            <w:pPr>
              <w:spacing w:before="120" w:after="120"/>
              <w:rPr>
                <w:rFonts w:ascii="Times New Roman" w:hAnsi="Times New Roman" w:cs="Times New Roman"/>
                <w:sz w:val="24"/>
                <w:szCs w:val="24"/>
                <w:lang w:val="lv-LV"/>
              </w:rPr>
            </w:pPr>
            <w:r w:rsidRPr="000829A8">
              <w:rPr>
                <w:rFonts w:ascii="Times New Roman" w:hAnsi="Times New Roman" w:cs="Times New Roman"/>
                <w:sz w:val="24"/>
                <w:szCs w:val="24"/>
                <w:lang w:val="lv-LV"/>
              </w:rPr>
              <w:t>Komisijas priekšsēdētāja:</w:t>
            </w:r>
          </w:p>
        </w:tc>
        <w:tc>
          <w:tcPr>
            <w:tcW w:w="2784" w:type="dxa"/>
            <w:shd w:val="clear" w:color="auto" w:fill="auto"/>
            <w:vAlign w:val="bottom"/>
          </w:tcPr>
          <w:p w:rsidR="000829A8" w:rsidRPr="000829A8" w:rsidRDefault="000829A8" w:rsidP="00150350">
            <w:pPr>
              <w:spacing w:before="120" w:after="120"/>
              <w:rPr>
                <w:rFonts w:ascii="Times New Roman" w:hAnsi="Times New Roman" w:cs="Times New Roman"/>
                <w:sz w:val="24"/>
                <w:szCs w:val="24"/>
                <w:lang w:val="lv-LV"/>
              </w:rPr>
            </w:pPr>
            <w:proofErr w:type="spellStart"/>
            <w:r w:rsidRPr="000829A8">
              <w:rPr>
                <w:rFonts w:ascii="Times New Roman" w:hAnsi="Times New Roman" w:cs="Times New Roman"/>
                <w:sz w:val="24"/>
                <w:szCs w:val="24"/>
                <w:lang w:val="lv-LV"/>
              </w:rPr>
              <w:t>J.Kornutjaka</w:t>
            </w:r>
            <w:proofErr w:type="spellEnd"/>
          </w:p>
        </w:tc>
      </w:tr>
      <w:tr w:rsidR="000829A8" w:rsidRPr="000829A8" w:rsidTr="00674BEB">
        <w:tc>
          <w:tcPr>
            <w:tcW w:w="6555" w:type="dxa"/>
            <w:shd w:val="clear" w:color="auto" w:fill="auto"/>
            <w:vAlign w:val="bottom"/>
          </w:tcPr>
          <w:p w:rsidR="000829A8" w:rsidRPr="000829A8" w:rsidRDefault="000829A8" w:rsidP="00150350">
            <w:pPr>
              <w:spacing w:before="120" w:after="120"/>
              <w:rPr>
                <w:rFonts w:ascii="Times New Roman" w:hAnsi="Times New Roman" w:cs="Times New Roman"/>
                <w:sz w:val="24"/>
                <w:szCs w:val="24"/>
                <w:lang w:val="lv-LV"/>
              </w:rPr>
            </w:pPr>
            <w:r w:rsidRPr="000829A8">
              <w:rPr>
                <w:rFonts w:ascii="Times New Roman" w:hAnsi="Times New Roman" w:cs="Times New Roman"/>
                <w:sz w:val="24"/>
                <w:szCs w:val="24"/>
                <w:lang w:val="lv-LV"/>
              </w:rPr>
              <w:t>Komisijas locekļi:</w:t>
            </w:r>
          </w:p>
        </w:tc>
        <w:tc>
          <w:tcPr>
            <w:tcW w:w="2784" w:type="dxa"/>
            <w:shd w:val="clear" w:color="auto" w:fill="auto"/>
            <w:vAlign w:val="bottom"/>
          </w:tcPr>
          <w:p w:rsidR="000829A8" w:rsidRPr="000829A8" w:rsidRDefault="000829A8" w:rsidP="00150350">
            <w:pPr>
              <w:spacing w:before="120" w:after="120"/>
              <w:rPr>
                <w:rFonts w:ascii="Times New Roman" w:hAnsi="Times New Roman" w:cs="Times New Roman"/>
                <w:sz w:val="24"/>
                <w:szCs w:val="24"/>
                <w:lang w:val="lv-LV"/>
              </w:rPr>
            </w:pPr>
            <w:proofErr w:type="spellStart"/>
            <w:r w:rsidRPr="000829A8">
              <w:rPr>
                <w:rFonts w:ascii="Times New Roman" w:hAnsi="Times New Roman" w:cs="Times New Roman"/>
                <w:sz w:val="24"/>
                <w:szCs w:val="24"/>
                <w:lang w:val="lv-LV"/>
              </w:rPr>
              <w:t>K.Šede</w:t>
            </w:r>
            <w:proofErr w:type="spellEnd"/>
          </w:p>
        </w:tc>
      </w:tr>
      <w:tr w:rsidR="000829A8" w:rsidRPr="000829A8" w:rsidTr="00674BEB">
        <w:tc>
          <w:tcPr>
            <w:tcW w:w="6555" w:type="dxa"/>
            <w:shd w:val="clear" w:color="auto" w:fill="auto"/>
            <w:vAlign w:val="bottom"/>
          </w:tcPr>
          <w:p w:rsidR="000829A8" w:rsidRPr="000829A8" w:rsidRDefault="000829A8" w:rsidP="00150350">
            <w:pPr>
              <w:spacing w:before="120" w:after="120"/>
              <w:rPr>
                <w:rFonts w:ascii="Times New Roman" w:hAnsi="Times New Roman" w:cs="Times New Roman"/>
                <w:sz w:val="24"/>
                <w:szCs w:val="24"/>
                <w:lang w:val="lv-LV"/>
              </w:rPr>
            </w:pPr>
          </w:p>
        </w:tc>
        <w:tc>
          <w:tcPr>
            <w:tcW w:w="2784" w:type="dxa"/>
            <w:shd w:val="clear" w:color="auto" w:fill="auto"/>
            <w:vAlign w:val="bottom"/>
          </w:tcPr>
          <w:p w:rsidR="000829A8" w:rsidRPr="000829A8" w:rsidRDefault="000829A8" w:rsidP="00150350">
            <w:pPr>
              <w:spacing w:before="120" w:after="120"/>
              <w:rPr>
                <w:rFonts w:ascii="Times New Roman" w:hAnsi="Times New Roman" w:cs="Times New Roman"/>
                <w:sz w:val="24"/>
                <w:szCs w:val="24"/>
                <w:lang w:val="lv-LV"/>
              </w:rPr>
            </w:pPr>
            <w:proofErr w:type="spellStart"/>
            <w:r w:rsidRPr="000829A8">
              <w:rPr>
                <w:rFonts w:ascii="Times New Roman" w:hAnsi="Times New Roman" w:cs="Times New Roman"/>
                <w:sz w:val="24"/>
                <w:szCs w:val="24"/>
                <w:lang w:val="lv-LV"/>
              </w:rPr>
              <w:t>I.Zarāne</w:t>
            </w:r>
            <w:proofErr w:type="spellEnd"/>
          </w:p>
        </w:tc>
      </w:tr>
      <w:tr w:rsidR="000829A8" w:rsidRPr="000829A8" w:rsidTr="00674BEB">
        <w:tc>
          <w:tcPr>
            <w:tcW w:w="6555" w:type="dxa"/>
            <w:shd w:val="clear" w:color="auto" w:fill="auto"/>
            <w:vAlign w:val="bottom"/>
          </w:tcPr>
          <w:p w:rsidR="000829A8" w:rsidRPr="000829A8" w:rsidRDefault="000829A8" w:rsidP="00150350">
            <w:pPr>
              <w:spacing w:before="120" w:after="120"/>
              <w:rPr>
                <w:rFonts w:ascii="Times New Roman" w:hAnsi="Times New Roman" w:cs="Times New Roman"/>
                <w:sz w:val="24"/>
                <w:szCs w:val="24"/>
                <w:lang w:val="lv-LV"/>
              </w:rPr>
            </w:pPr>
          </w:p>
        </w:tc>
        <w:tc>
          <w:tcPr>
            <w:tcW w:w="2784" w:type="dxa"/>
            <w:shd w:val="clear" w:color="auto" w:fill="auto"/>
            <w:vAlign w:val="bottom"/>
          </w:tcPr>
          <w:p w:rsidR="000829A8" w:rsidRPr="000829A8" w:rsidRDefault="000829A8" w:rsidP="00150350">
            <w:pPr>
              <w:spacing w:before="120" w:after="120"/>
              <w:rPr>
                <w:rFonts w:ascii="Times New Roman" w:hAnsi="Times New Roman" w:cs="Times New Roman"/>
                <w:sz w:val="24"/>
                <w:szCs w:val="24"/>
                <w:lang w:val="lv-LV"/>
              </w:rPr>
            </w:pPr>
            <w:proofErr w:type="spellStart"/>
            <w:r w:rsidRPr="000829A8">
              <w:rPr>
                <w:rFonts w:ascii="Times New Roman" w:hAnsi="Times New Roman" w:cs="Times New Roman"/>
                <w:sz w:val="24"/>
                <w:szCs w:val="24"/>
                <w:lang w:val="lv-LV"/>
              </w:rPr>
              <w:t>I.Samule</w:t>
            </w:r>
            <w:proofErr w:type="spellEnd"/>
          </w:p>
        </w:tc>
      </w:tr>
    </w:tbl>
    <w:p w:rsidR="00653EA0" w:rsidRPr="000829A8" w:rsidRDefault="00653EA0" w:rsidP="00653EA0">
      <w:pPr>
        <w:spacing w:after="0"/>
        <w:ind w:left="7938"/>
        <w:jc w:val="both"/>
        <w:rPr>
          <w:rFonts w:ascii="Times New Roman" w:hAnsi="Times New Roman" w:cs="Times New Roman"/>
          <w:sz w:val="24"/>
          <w:szCs w:val="24"/>
          <w:lang w:val="lv-LV"/>
        </w:rPr>
      </w:pPr>
    </w:p>
    <w:p w:rsidR="00217FD1" w:rsidRPr="002C45D0" w:rsidRDefault="00653EA0" w:rsidP="00653EA0">
      <w:pPr>
        <w:spacing w:after="0"/>
        <w:ind w:left="7938"/>
        <w:rPr>
          <w:sz w:val="24"/>
          <w:szCs w:val="24"/>
          <w:lang w:val="lv-LV"/>
        </w:rPr>
      </w:pPr>
      <w:r w:rsidRPr="00E95CF0">
        <w:rPr>
          <w:rFonts w:ascii="Times New Roman" w:hAnsi="Times New Roman" w:cs="Times New Roman"/>
          <w:sz w:val="24"/>
          <w:szCs w:val="24"/>
          <w:lang w:val="lv-LV"/>
        </w:rPr>
        <w:t xml:space="preserve">                                                                                                                                                             </w:t>
      </w:r>
    </w:p>
    <w:sectPr w:rsidR="00217FD1" w:rsidRPr="002C45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5658D"/>
    <w:multiLevelType w:val="hybridMultilevel"/>
    <w:tmpl w:val="4D123C74"/>
    <w:lvl w:ilvl="0" w:tplc="65B0733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C087B11"/>
    <w:multiLevelType w:val="hybridMultilevel"/>
    <w:tmpl w:val="BC12B6C8"/>
    <w:lvl w:ilvl="0" w:tplc="86B0B1B6">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F142BF"/>
    <w:multiLevelType w:val="hybridMultilevel"/>
    <w:tmpl w:val="58A88130"/>
    <w:lvl w:ilvl="0" w:tplc="A080D8AC">
      <w:start w:val="1"/>
      <w:numFmt w:val="decimal"/>
      <w:lvlText w:val="%1."/>
      <w:lvlJc w:val="left"/>
      <w:pPr>
        <w:ind w:left="900" w:hanging="360"/>
      </w:pPr>
      <w:rPr>
        <w:rFonts w:hint="default"/>
        <w:b w:val="0"/>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 w15:restartNumberingAfterBreak="0">
    <w:nsid w:val="4EB94BBD"/>
    <w:multiLevelType w:val="multilevel"/>
    <w:tmpl w:val="950435AA"/>
    <w:lvl w:ilvl="0">
      <w:start w:val="1"/>
      <w:numFmt w:val="decimal"/>
      <w:lvlText w:val="%1."/>
      <w:lvlJc w:val="left"/>
      <w:pPr>
        <w:ind w:left="360" w:hanging="360"/>
      </w:pPr>
      <w:rPr>
        <w:rFonts w:hint="default"/>
        <w:b w:val="0"/>
        <w:i w:val="0"/>
        <w:sz w:val="22"/>
        <w:szCs w:val="22"/>
      </w:rPr>
    </w:lvl>
    <w:lvl w:ilvl="1">
      <w:start w:val="1"/>
      <w:numFmt w:val="decimal"/>
      <w:lvlText w:val="%1.%2."/>
      <w:lvlJc w:val="left"/>
      <w:pPr>
        <w:ind w:left="900" w:hanging="360"/>
      </w:pPr>
      <w:rPr>
        <w:rFonts w:ascii="Times New Roman" w:hAnsi="Times New Roman" w:cs="Times New Roman" w:hint="default"/>
        <w:b w:val="0"/>
        <w:i w:val="0"/>
        <w:color w:val="000000"/>
        <w:sz w:val="24"/>
        <w:szCs w:val="24"/>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7EC64ECF"/>
    <w:multiLevelType w:val="multilevel"/>
    <w:tmpl w:val="4514888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E83"/>
    <w:rsid w:val="00045538"/>
    <w:rsid w:val="000829A8"/>
    <w:rsid w:val="00094C7B"/>
    <w:rsid w:val="00097E89"/>
    <w:rsid w:val="000E1608"/>
    <w:rsid w:val="00115C6B"/>
    <w:rsid w:val="001546C8"/>
    <w:rsid w:val="001958FC"/>
    <w:rsid w:val="001A4DD3"/>
    <w:rsid w:val="001F34CE"/>
    <w:rsid w:val="002C45D0"/>
    <w:rsid w:val="003006C3"/>
    <w:rsid w:val="00355D09"/>
    <w:rsid w:val="003B41C5"/>
    <w:rsid w:val="0046389A"/>
    <w:rsid w:val="005314EC"/>
    <w:rsid w:val="00574043"/>
    <w:rsid w:val="005F3E97"/>
    <w:rsid w:val="005F5C1F"/>
    <w:rsid w:val="00634249"/>
    <w:rsid w:val="0064125B"/>
    <w:rsid w:val="00641EE9"/>
    <w:rsid w:val="00653EA0"/>
    <w:rsid w:val="00674BEB"/>
    <w:rsid w:val="00677502"/>
    <w:rsid w:val="007E4D80"/>
    <w:rsid w:val="0084500C"/>
    <w:rsid w:val="00864E83"/>
    <w:rsid w:val="0087064B"/>
    <w:rsid w:val="00896D64"/>
    <w:rsid w:val="00A12167"/>
    <w:rsid w:val="00A277FB"/>
    <w:rsid w:val="00A6737E"/>
    <w:rsid w:val="00AA6BC7"/>
    <w:rsid w:val="00AE4F12"/>
    <w:rsid w:val="00B00E42"/>
    <w:rsid w:val="00B87C67"/>
    <w:rsid w:val="00C56A3A"/>
    <w:rsid w:val="00D402E1"/>
    <w:rsid w:val="00DF34D5"/>
    <w:rsid w:val="00E23F8D"/>
    <w:rsid w:val="00E4403D"/>
    <w:rsid w:val="00E95CF0"/>
    <w:rsid w:val="00EB0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AA8A4-A03B-4260-82F1-087562A92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15C6B"/>
    <w:pPr>
      <w:keepNext/>
      <w:spacing w:after="0" w:line="240" w:lineRule="auto"/>
      <w:jc w:val="center"/>
      <w:outlineLvl w:val="0"/>
    </w:pPr>
    <w:rPr>
      <w:rFonts w:ascii="Times New Roman" w:eastAsia="Times New Roman" w:hAnsi="Times New Roman" w:cs="Times New Roman"/>
      <w:b/>
      <w:bCs/>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5C6B"/>
    <w:rPr>
      <w:rFonts w:ascii="Times New Roman" w:eastAsia="Times New Roman" w:hAnsi="Times New Roman" w:cs="Times New Roman"/>
      <w:b/>
      <w:bCs/>
      <w:sz w:val="24"/>
      <w:szCs w:val="24"/>
      <w:lang w:val="lv-LV"/>
    </w:rPr>
  </w:style>
  <w:style w:type="paragraph" w:styleId="Header">
    <w:name w:val="header"/>
    <w:basedOn w:val="Normal"/>
    <w:link w:val="HeaderChar"/>
    <w:rsid w:val="00115C6B"/>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115C6B"/>
    <w:rPr>
      <w:rFonts w:ascii="Times New Roman" w:eastAsia="Times New Roman" w:hAnsi="Times New Roman" w:cs="Times New Roman"/>
      <w:sz w:val="24"/>
      <w:szCs w:val="24"/>
      <w:lang w:val="en-GB"/>
    </w:rPr>
  </w:style>
  <w:style w:type="paragraph" w:customStyle="1" w:styleId="Style">
    <w:name w:val="Style"/>
    <w:rsid w:val="00115C6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BodyTextIndent">
    <w:name w:val="Body Text Indent"/>
    <w:basedOn w:val="Normal"/>
    <w:link w:val="BodyTextIndentChar"/>
    <w:rsid w:val="00115C6B"/>
    <w:pPr>
      <w:spacing w:after="0" w:line="240" w:lineRule="auto"/>
      <w:ind w:firstLine="540"/>
      <w:jc w:val="both"/>
    </w:pPr>
    <w:rPr>
      <w:rFonts w:ascii="Times New Roman" w:eastAsia="Times New Roman" w:hAnsi="Times New Roman" w:cs="Times New Roman"/>
      <w:sz w:val="28"/>
      <w:szCs w:val="24"/>
      <w:lang w:val="lv-LV"/>
    </w:rPr>
  </w:style>
  <w:style w:type="character" w:customStyle="1" w:styleId="BodyTextIndentChar">
    <w:name w:val="Body Text Indent Char"/>
    <w:basedOn w:val="DefaultParagraphFont"/>
    <w:link w:val="BodyTextIndent"/>
    <w:rsid w:val="00115C6B"/>
    <w:rPr>
      <w:rFonts w:ascii="Times New Roman" w:eastAsia="Times New Roman" w:hAnsi="Times New Roman" w:cs="Times New Roman"/>
      <w:sz w:val="28"/>
      <w:szCs w:val="24"/>
      <w:lang w:val="lv-LV"/>
    </w:rPr>
  </w:style>
  <w:style w:type="paragraph" w:customStyle="1" w:styleId="virsrakstiparastie">
    <w:name w:val="virsrakstiparastie"/>
    <w:basedOn w:val="Normal"/>
    <w:rsid w:val="00115C6B"/>
    <w:pPr>
      <w:keepNext/>
      <w:spacing w:after="120" w:line="240" w:lineRule="auto"/>
    </w:pPr>
    <w:rPr>
      <w:rFonts w:ascii="Times New Roman" w:eastAsia="Times New Roman" w:hAnsi="Times New Roman" w:cs="Times New Roman"/>
      <w:b/>
      <w:bCs/>
      <w:sz w:val="24"/>
      <w:szCs w:val="24"/>
      <w:lang w:val="lv-LV" w:eastAsia="lv-LV"/>
    </w:rPr>
  </w:style>
  <w:style w:type="paragraph" w:customStyle="1" w:styleId="naisf">
    <w:name w:val="naisf"/>
    <w:basedOn w:val="Normal"/>
    <w:rsid w:val="00115C6B"/>
    <w:pPr>
      <w:spacing w:before="100" w:beforeAutospacing="1" w:after="100" w:afterAutospacing="1" w:line="240" w:lineRule="auto"/>
      <w:jc w:val="both"/>
    </w:pPr>
    <w:rPr>
      <w:rFonts w:ascii="Times New Roman" w:eastAsia="Arial Unicode MS" w:hAnsi="Times New Roman" w:cs="Times New Roman"/>
      <w:sz w:val="24"/>
      <w:szCs w:val="24"/>
    </w:rPr>
  </w:style>
  <w:style w:type="paragraph" w:styleId="Title">
    <w:name w:val="Title"/>
    <w:basedOn w:val="Normal"/>
    <w:link w:val="TitleChar"/>
    <w:qFormat/>
    <w:rsid w:val="00115C6B"/>
    <w:pPr>
      <w:spacing w:after="0" w:line="240" w:lineRule="auto"/>
      <w:jc w:val="center"/>
    </w:pPr>
    <w:rPr>
      <w:rFonts w:ascii="Times New Roman" w:eastAsia="Times New Roman" w:hAnsi="Times New Roman" w:cs="Times New Roman"/>
      <w:b/>
      <w:bCs/>
      <w:caps/>
      <w:sz w:val="24"/>
      <w:szCs w:val="24"/>
      <w:lang w:val="lv-LV"/>
    </w:rPr>
  </w:style>
  <w:style w:type="character" w:customStyle="1" w:styleId="TitleChar">
    <w:name w:val="Title Char"/>
    <w:basedOn w:val="DefaultParagraphFont"/>
    <w:link w:val="Title"/>
    <w:rsid w:val="00115C6B"/>
    <w:rPr>
      <w:rFonts w:ascii="Times New Roman" w:eastAsia="Times New Roman" w:hAnsi="Times New Roman" w:cs="Times New Roman"/>
      <w:b/>
      <w:bCs/>
      <w:caps/>
      <w:sz w:val="24"/>
      <w:szCs w:val="24"/>
      <w:lang w:val="lv-LV"/>
    </w:rPr>
  </w:style>
  <w:style w:type="paragraph" w:styleId="ListParagraph">
    <w:name w:val="List Paragraph"/>
    <w:basedOn w:val="Normal"/>
    <w:uiPriority w:val="34"/>
    <w:qFormat/>
    <w:rsid w:val="001958FC"/>
    <w:pPr>
      <w:ind w:left="720"/>
      <w:contextualSpacing/>
    </w:pPr>
  </w:style>
  <w:style w:type="character" w:styleId="Hyperlink">
    <w:name w:val="Hyperlink"/>
    <w:rsid w:val="00653EA0"/>
    <w:rPr>
      <w:color w:val="0000FF"/>
      <w:u w:val="single"/>
    </w:rPr>
  </w:style>
  <w:style w:type="paragraph" w:styleId="BalloonText">
    <w:name w:val="Balloon Text"/>
    <w:basedOn w:val="Normal"/>
    <w:link w:val="BalloonTextChar"/>
    <w:uiPriority w:val="99"/>
    <w:semiHidden/>
    <w:unhideWhenUsed/>
    <w:rsid w:val="00653E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EA0"/>
    <w:rPr>
      <w:rFonts w:ascii="Segoe UI" w:hAnsi="Segoe UI" w:cs="Segoe UI"/>
      <w:sz w:val="18"/>
      <w:szCs w:val="18"/>
    </w:rPr>
  </w:style>
  <w:style w:type="table" w:styleId="TableGrid">
    <w:name w:val="Table Grid"/>
    <w:basedOn w:val="TableNormal"/>
    <w:rsid w:val="00E440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505</TotalTime>
  <Pages>2</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13</cp:revision>
  <cp:lastPrinted>2017-01-26T12:15:00Z</cp:lastPrinted>
  <dcterms:created xsi:type="dcterms:W3CDTF">2016-12-20T08:25:00Z</dcterms:created>
  <dcterms:modified xsi:type="dcterms:W3CDTF">2017-01-26T12:20:00Z</dcterms:modified>
</cp:coreProperties>
</file>